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7E" w:rsidRPr="00354E3F" w:rsidRDefault="0063097E" w:rsidP="0063097E">
      <w:pPr>
        <w:spacing w:after="0" w:line="240" w:lineRule="auto"/>
        <w:jc w:val="center"/>
        <w:rPr>
          <w:rFonts w:ascii="Times New Roman" w:hAnsi="Times New Roman" w:cs="Times New Roman"/>
          <w:b/>
          <w:sz w:val="36"/>
          <w:szCs w:val="32"/>
        </w:rPr>
      </w:pPr>
      <w:r w:rsidRPr="00354E3F">
        <w:rPr>
          <w:rFonts w:ascii="Times New Roman" w:hAnsi="Times New Roman" w:cs="Times New Roman"/>
          <w:b/>
          <w:sz w:val="40"/>
          <w:szCs w:val="36"/>
        </w:rPr>
        <w:t>C</w:t>
      </w:r>
      <w:r w:rsidRPr="00354E3F">
        <w:rPr>
          <w:rFonts w:ascii="Times New Roman" w:hAnsi="Times New Roman" w:cs="Times New Roman"/>
          <w:b/>
          <w:sz w:val="36"/>
          <w:szCs w:val="32"/>
        </w:rPr>
        <w:t xml:space="preserve">URRICULUM </w:t>
      </w:r>
      <w:r w:rsidRPr="00354E3F">
        <w:rPr>
          <w:rFonts w:ascii="Times New Roman" w:hAnsi="Times New Roman" w:cs="Times New Roman"/>
          <w:b/>
          <w:sz w:val="40"/>
          <w:szCs w:val="32"/>
        </w:rPr>
        <w:t>V</w:t>
      </w:r>
      <w:r w:rsidRPr="00354E3F">
        <w:rPr>
          <w:rFonts w:ascii="Times New Roman" w:hAnsi="Times New Roman" w:cs="Times New Roman"/>
          <w:b/>
          <w:sz w:val="36"/>
          <w:szCs w:val="32"/>
        </w:rPr>
        <w:t>ITAE</w:t>
      </w:r>
    </w:p>
    <w:p w:rsidR="006D113D" w:rsidRPr="00354E3F" w:rsidRDefault="0063097E" w:rsidP="0063097E">
      <w:pPr>
        <w:spacing w:after="0" w:line="240" w:lineRule="auto"/>
        <w:jc w:val="center"/>
        <w:rPr>
          <w:rFonts w:ascii="Times New Roman" w:hAnsi="Times New Roman" w:cs="Times New Roman"/>
          <w:b/>
          <w:sz w:val="36"/>
          <w:szCs w:val="32"/>
        </w:rPr>
      </w:pPr>
      <w:r w:rsidRPr="00354E3F">
        <w:rPr>
          <w:rFonts w:ascii="Times New Roman" w:hAnsi="Times New Roman" w:cs="Times New Roman"/>
          <w:b/>
          <w:sz w:val="40"/>
          <w:szCs w:val="32"/>
        </w:rPr>
        <w:t>E</w:t>
      </w:r>
      <w:r w:rsidRPr="00354E3F">
        <w:rPr>
          <w:rFonts w:ascii="Times New Roman" w:hAnsi="Times New Roman" w:cs="Times New Roman"/>
          <w:b/>
          <w:sz w:val="36"/>
          <w:szCs w:val="32"/>
        </w:rPr>
        <w:t xml:space="preserve">RIC </w:t>
      </w:r>
      <w:r w:rsidRPr="00354E3F">
        <w:rPr>
          <w:rFonts w:ascii="Times New Roman" w:hAnsi="Times New Roman" w:cs="Times New Roman"/>
          <w:b/>
          <w:sz w:val="40"/>
          <w:szCs w:val="32"/>
        </w:rPr>
        <w:t>M</w:t>
      </w:r>
      <w:r w:rsidRPr="00354E3F">
        <w:rPr>
          <w:rFonts w:ascii="Times New Roman" w:hAnsi="Times New Roman" w:cs="Times New Roman"/>
          <w:b/>
          <w:sz w:val="36"/>
          <w:szCs w:val="32"/>
        </w:rPr>
        <w:t xml:space="preserve">ICHAEL </w:t>
      </w:r>
      <w:r w:rsidRPr="00354E3F">
        <w:rPr>
          <w:rFonts w:ascii="Times New Roman" w:hAnsi="Times New Roman" w:cs="Times New Roman"/>
          <w:b/>
          <w:sz w:val="40"/>
          <w:szCs w:val="32"/>
        </w:rPr>
        <w:t>P</w:t>
      </w:r>
      <w:r w:rsidRPr="00354E3F">
        <w:rPr>
          <w:rFonts w:ascii="Times New Roman" w:hAnsi="Times New Roman" w:cs="Times New Roman"/>
          <w:b/>
          <w:sz w:val="36"/>
          <w:szCs w:val="32"/>
        </w:rPr>
        <w:t xml:space="preserve">ADEGIMAS, </w:t>
      </w:r>
      <w:r w:rsidRPr="00354E3F">
        <w:rPr>
          <w:rFonts w:ascii="Times New Roman" w:hAnsi="Times New Roman" w:cs="Times New Roman"/>
          <w:b/>
          <w:sz w:val="40"/>
          <w:szCs w:val="32"/>
        </w:rPr>
        <w:t>MD</w:t>
      </w:r>
    </w:p>
    <w:p w:rsidR="0063097E" w:rsidRPr="00CF0C5C" w:rsidRDefault="0063097E" w:rsidP="0063097E">
      <w:pPr>
        <w:spacing w:after="0" w:line="240" w:lineRule="auto"/>
        <w:rPr>
          <w:rFonts w:ascii="Times New Roman" w:eastAsia="Cambria" w:hAnsi="Times New Roman" w:cs="Times New Roman"/>
          <w:b/>
          <w:sz w:val="24"/>
          <w:szCs w:val="24"/>
        </w:rPr>
      </w:pPr>
    </w:p>
    <w:p w:rsidR="0063097E" w:rsidRPr="00CF0C5C" w:rsidRDefault="0063097E" w:rsidP="0063097E">
      <w:pPr>
        <w:spacing w:after="0" w:line="240" w:lineRule="auto"/>
        <w:rPr>
          <w:rFonts w:ascii="Times New Roman" w:eastAsia="Cambria" w:hAnsi="Times New Roman" w:cs="Times New Roman"/>
          <w:b/>
          <w:sz w:val="24"/>
          <w:szCs w:val="24"/>
        </w:rPr>
      </w:pPr>
      <w:r w:rsidRPr="00CF0C5C">
        <w:rPr>
          <w:rFonts w:ascii="Times New Roman" w:eastAsia="Cambria" w:hAnsi="Times New Roman" w:cs="Times New Roman"/>
          <w:b/>
          <w:sz w:val="24"/>
          <w:szCs w:val="24"/>
        </w:rPr>
        <w:t>EDUCATION/TRAINING</w:t>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p>
    <w:p w:rsidR="0063097E" w:rsidRPr="00CF0C5C" w:rsidRDefault="0063097E" w:rsidP="0063097E">
      <w:pPr>
        <w:spacing w:after="0" w:line="240" w:lineRule="auto"/>
        <w:ind w:firstLine="360"/>
        <w:rPr>
          <w:rFonts w:ascii="Times New Roman" w:eastAsia="Cambria" w:hAnsi="Times New Roman" w:cs="Times New Roman"/>
          <w:b/>
          <w:sz w:val="24"/>
          <w:szCs w:val="24"/>
        </w:rPr>
      </w:pPr>
    </w:p>
    <w:p w:rsidR="0063097E" w:rsidRPr="0063097E" w:rsidRDefault="0063097E" w:rsidP="0063097E">
      <w:pPr>
        <w:spacing w:after="0" w:line="240" w:lineRule="auto"/>
        <w:ind w:firstLine="360"/>
        <w:rPr>
          <w:rFonts w:ascii="Times New Roman" w:eastAsia="Cambria" w:hAnsi="Times New Roman" w:cs="Times New Roman"/>
          <w:sz w:val="24"/>
          <w:szCs w:val="24"/>
        </w:rPr>
      </w:pPr>
      <w:r w:rsidRPr="0063097E">
        <w:rPr>
          <w:rFonts w:ascii="Times New Roman" w:eastAsia="Cambria" w:hAnsi="Times New Roman" w:cs="Times New Roman"/>
          <w:b/>
          <w:sz w:val="24"/>
          <w:szCs w:val="24"/>
        </w:rPr>
        <w:t xml:space="preserve">Thomas Jefferson University- The Rothman Institute, </w:t>
      </w:r>
      <w:r w:rsidRPr="0063097E">
        <w:rPr>
          <w:rFonts w:ascii="Times New Roman" w:eastAsia="Cambria" w:hAnsi="Times New Roman" w:cs="Times New Roman"/>
          <w:i/>
          <w:sz w:val="24"/>
          <w:szCs w:val="24"/>
        </w:rPr>
        <w:t>Clinical</w:t>
      </w:r>
      <w:r w:rsidRPr="00CF0C5C">
        <w:rPr>
          <w:rFonts w:ascii="Times New Roman" w:eastAsia="Cambria" w:hAnsi="Times New Roman" w:cs="Times New Roman"/>
          <w:i/>
          <w:sz w:val="24"/>
          <w:szCs w:val="24"/>
        </w:rPr>
        <w:t xml:space="preserve"> Fellow</w:t>
      </w:r>
      <w:r w:rsidRPr="00CF0C5C">
        <w:rPr>
          <w:rFonts w:ascii="Times New Roman" w:eastAsia="Cambria" w:hAnsi="Times New Roman" w:cs="Times New Roman"/>
          <w:i/>
          <w:sz w:val="24"/>
          <w:szCs w:val="24"/>
        </w:rPr>
        <w:tab/>
      </w:r>
      <w:r w:rsidRPr="00CF0C5C">
        <w:rPr>
          <w:rFonts w:ascii="Times New Roman" w:eastAsia="Cambria" w:hAnsi="Times New Roman" w:cs="Times New Roman"/>
          <w:sz w:val="24"/>
          <w:szCs w:val="24"/>
        </w:rPr>
        <w:t>P</w:t>
      </w:r>
      <w:r w:rsidRPr="0063097E">
        <w:rPr>
          <w:rFonts w:ascii="Times New Roman" w:eastAsia="Cambria" w:hAnsi="Times New Roman" w:cs="Times New Roman"/>
          <w:sz w:val="24"/>
          <w:szCs w:val="24"/>
        </w:rPr>
        <w:t>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Shoulder and Elbow Division, Depa</w:t>
      </w:r>
      <w:r w:rsidRPr="00CF0C5C">
        <w:rPr>
          <w:rFonts w:ascii="Times New Roman" w:eastAsia="Cambria" w:hAnsi="Times New Roman" w:cs="Times New Roman"/>
          <w:sz w:val="24"/>
          <w:szCs w:val="24"/>
        </w:rPr>
        <w:t>rtment of Orthopaedic Surgery</w:t>
      </w:r>
      <w:r w:rsidRPr="00CF0C5C">
        <w:rPr>
          <w:rFonts w:ascii="Times New Roman" w:eastAsia="Cambria" w:hAnsi="Times New Roman" w:cs="Times New Roman"/>
          <w:sz w:val="24"/>
          <w:szCs w:val="24"/>
        </w:rPr>
        <w:tab/>
      </w:r>
      <w:r w:rsidRPr="00CF0C5C">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b/>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 xml:space="preserve">Thomas Jefferson University- The Rothman Institute, </w:t>
      </w:r>
      <w:r w:rsidRPr="0063097E">
        <w:rPr>
          <w:rFonts w:ascii="Times New Roman" w:eastAsia="Cambria" w:hAnsi="Times New Roman" w:cs="Times New Roman"/>
          <w:i/>
          <w:sz w:val="24"/>
          <w:szCs w:val="24"/>
        </w:rPr>
        <w:t>Resident Physician</w:t>
      </w:r>
      <w:r w:rsidRPr="0063097E">
        <w:rPr>
          <w:rFonts w:ascii="Times New Roman" w:eastAsia="Cambria" w:hAnsi="Times New Roman" w:cs="Times New Roman"/>
          <w:i/>
          <w:sz w:val="24"/>
          <w:szCs w:val="24"/>
        </w:rPr>
        <w:tab/>
      </w:r>
      <w:r w:rsidRPr="0063097E">
        <w:rPr>
          <w:rFonts w:ascii="Times New Roman" w:eastAsia="Cambria" w:hAnsi="Times New Roman" w:cs="Times New Roman"/>
          <w:sz w:val="24"/>
          <w:szCs w:val="24"/>
        </w:rPr>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Department of Orthopaedic Surgery</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b/>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Washington University School</w:t>
      </w:r>
      <w:r w:rsidRPr="00CF0C5C">
        <w:rPr>
          <w:rFonts w:ascii="Times New Roman" w:eastAsia="Cambria" w:hAnsi="Times New Roman" w:cs="Times New Roman"/>
          <w:b/>
          <w:sz w:val="24"/>
          <w:szCs w:val="24"/>
        </w:rPr>
        <w:t xml:space="preserve"> of Medicine</w:t>
      </w:r>
      <w:r w:rsidRPr="0063097E">
        <w:rPr>
          <w:rFonts w:ascii="Times New Roman" w:eastAsia="Cambria" w:hAnsi="Times New Roman" w:cs="Times New Roman"/>
          <w:sz w:val="24"/>
          <w:szCs w:val="24"/>
        </w:rPr>
        <w:t xml:space="preserve">, </w:t>
      </w:r>
      <w:r w:rsidRPr="0063097E">
        <w:rPr>
          <w:rFonts w:ascii="Times New Roman" w:eastAsia="Cambria" w:hAnsi="Times New Roman" w:cs="Times New Roman"/>
          <w:i/>
          <w:sz w:val="24"/>
          <w:szCs w:val="24"/>
        </w:rPr>
        <w:t>Doctor of Medicine</w:t>
      </w:r>
      <w:r w:rsidRPr="00CF0C5C">
        <w:rPr>
          <w:rFonts w:ascii="Times New Roman" w:eastAsia="Cambria" w:hAnsi="Times New Roman" w:cs="Times New Roman"/>
          <w:i/>
          <w:sz w:val="24"/>
          <w:szCs w:val="24"/>
        </w:rPr>
        <w:tab/>
      </w:r>
      <w:r w:rsidRPr="00CF0C5C">
        <w:rPr>
          <w:rFonts w:ascii="Times New Roman" w:eastAsia="Cambria" w:hAnsi="Times New Roman" w:cs="Times New Roman"/>
          <w:i/>
          <w:sz w:val="24"/>
          <w:szCs w:val="24"/>
        </w:rPr>
        <w:tab/>
      </w:r>
      <w:r w:rsidRPr="0063097E">
        <w:rPr>
          <w:rFonts w:ascii="Times New Roman" w:eastAsia="Cambria" w:hAnsi="Times New Roman" w:cs="Times New Roman"/>
          <w:sz w:val="24"/>
          <w:szCs w:val="24"/>
        </w:rPr>
        <w:t>St. Louis, MO</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CF0C5C">
        <w:rPr>
          <w:rFonts w:ascii="Times New Roman" w:eastAsia="Cambria" w:hAnsi="Times New Roman" w:cs="Times New Roman"/>
          <w:i/>
          <w:sz w:val="24"/>
          <w:szCs w:val="24"/>
        </w:rPr>
        <w:t>Alpha Omega Alpha</w:t>
      </w:r>
      <w:r w:rsidRPr="00CF0C5C">
        <w:rPr>
          <w:rFonts w:ascii="Times New Roman" w:eastAsia="Cambria" w:hAnsi="Times New Roman" w:cs="Times New Roman"/>
          <w:sz w:val="24"/>
          <w:szCs w:val="24"/>
        </w:rPr>
        <w:t xml:space="preserve"> Honors Society</w:t>
      </w:r>
      <w:r w:rsidRPr="00CF0C5C">
        <w:rPr>
          <w:rFonts w:ascii="Times New Roman" w:eastAsia="Cambria" w:hAnsi="Times New Roman" w:cs="Times New Roman"/>
          <w:sz w:val="24"/>
          <w:szCs w:val="24"/>
        </w:rPr>
        <w:tab/>
      </w:r>
      <w:r w:rsidRPr="00CF0C5C">
        <w:rPr>
          <w:rFonts w:ascii="Times New Roman" w:eastAsia="Cambria" w:hAnsi="Times New Roman" w:cs="Times New Roman"/>
          <w:sz w:val="24"/>
          <w:szCs w:val="24"/>
        </w:rPr>
        <w:tab/>
      </w:r>
      <w:r w:rsidRPr="00CF0C5C">
        <w:rPr>
          <w:rFonts w:ascii="Times New Roman" w:eastAsia="Cambria" w:hAnsi="Times New Roman" w:cs="Times New Roman"/>
          <w:sz w:val="24"/>
          <w:szCs w:val="24"/>
        </w:rPr>
        <w:tab/>
      </w:r>
      <w:r w:rsidRPr="00CF0C5C">
        <w:rPr>
          <w:rFonts w:ascii="Times New Roman" w:eastAsia="Cambria" w:hAnsi="Times New Roman" w:cs="Times New Roman"/>
          <w:sz w:val="24"/>
          <w:szCs w:val="24"/>
        </w:rPr>
        <w:tab/>
      </w:r>
      <w:r w:rsidRPr="00CF0C5C">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Dartmouth College</w:t>
      </w:r>
      <w:r w:rsidRPr="0063097E">
        <w:rPr>
          <w:rFonts w:ascii="Times New Roman" w:eastAsia="Cambria" w:hAnsi="Times New Roman" w:cs="Times New Roman"/>
          <w:sz w:val="24"/>
          <w:szCs w:val="24"/>
        </w:rPr>
        <w:t xml:space="preserve">, </w:t>
      </w:r>
      <w:r w:rsidRPr="0063097E">
        <w:rPr>
          <w:rFonts w:ascii="Times New Roman" w:eastAsia="Cambria" w:hAnsi="Times New Roman" w:cs="Times New Roman"/>
          <w:i/>
          <w:sz w:val="24"/>
          <w:szCs w:val="24"/>
        </w:rPr>
        <w:t>Bachelor of Arts</w:t>
      </w:r>
      <w:r w:rsidRPr="0063097E">
        <w:rPr>
          <w:rFonts w:ascii="Times New Roman" w:eastAsia="Cambria" w:hAnsi="Times New Roman" w:cs="Times New Roman"/>
          <w:i/>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t>Hanover, NH</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CF0C5C">
        <w:rPr>
          <w:rFonts w:ascii="Times New Roman" w:eastAsia="Cambria" w:hAnsi="Times New Roman" w:cs="Times New Roman"/>
          <w:sz w:val="24"/>
          <w:szCs w:val="24"/>
        </w:rPr>
        <w:t xml:space="preserve">High honors </w:t>
      </w:r>
      <w:r w:rsidRPr="0063097E">
        <w:rPr>
          <w:rFonts w:ascii="Times New Roman" w:eastAsia="Cambria" w:hAnsi="Times New Roman" w:cs="Times New Roman"/>
          <w:sz w:val="24"/>
          <w:szCs w:val="24"/>
        </w:rPr>
        <w:t xml:space="preserve">in Chemistry, </w:t>
      </w:r>
      <w:r w:rsidRPr="00CF0C5C">
        <w:rPr>
          <w:rFonts w:ascii="Times New Roman" w:eastAsia="Cambria" w:hAnsi="Times New Roman" w:cs="Times New Roman"/>
          <w:i/>
          <w:sz w:val="24"/>
          <w:szCs w:val="24"/>
        </w:rPr>
        <w:t>Summa Cum Laude</w:t>
      </w:r>
      <w:r w:rsidRPr="00CF0C5C">
        <w:rPr>
          <w:rFonts w:ascii="Times New Roman" w:eastAsia="Cambria" w:hAnsi="Times New Roman" w:cs="Times New Roman"/>
          <w:sz w:val="24"/>
          <w:szCs w:val="24"/>
        </w:rPr>
        <w:t xml:space="preserve">, </w:t>
      </w:r>
      <w:r w:rsidRPr="00CF0C5C">
        <w:rPr>
          <w:rFonts w:ascii="Times New Roman" w:eastAsia="Cambria" w:hAnsi="Times New Roman" w:cs="Times New Roman"/>
          <w:i/>
          <w:sz w:val="24"/>
          <w:szCs w:val="24"/>
        </w:rPr>
        <w:t>Phi Beta Kappa</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63097E" w:rsidRPr="0063097E" w:rsidRDefault="0063097E" w:rsidP="0063097E">
      <w:pPr>
        <w:spacing w:after="0" w:line="240" w:lineRule="auto"/>
        <w:rPr>
          <w:rFonts w:ascii="Times New Roman" w:eastAsia="Cambria" w:hAnsi="Times New Roman" w:cs="Times New Roman"/>
          <w:sz w:val="24"/>
          <w:szCs w:val="24"/>
          <w:u w:val="single"/>
        </w:rPr>
      </w:pPr>
    </w:p>
    <w:p w:rsidR="0063097E" w:rsidRPr="00CF0C5C" w:rsidRDefault="0063097E" w:rsidP="0063097E">
      <w:pPr>
        <w:spacing w:after="0" w:line="240" w:lineRule="auto"/>
        <w:rPr>
          <w:rFonts w:ascii="Times New Roman" w:eastAsia="Cambria" w:hAnsi="Times New Roman" w:cs="Times New Roman"/>
          <w:b/>
          <w:sz w:val="24"/>
          <w:szCs w:val="24"/>
        </w:rPr>
      </w:pPr>
      <w:r w:rsidRPr="00CF0C5C">
        <w:rPr>
          <w:rFonts w:ascii="Times New Roman" w:eastAsia="Cambria" w:hAnsi="Times New Roman" w:cs="Times New Roman"/>
          <w:b/>
          <w:sz w:val="24"/>
          <w:szCs w:val="24"/>
        </w:rPr>
        <w:t>ORTHOPAEDIC SOCIETIES</w:t>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p>
    <w:p w:rsidR="0063097E" w:rsidRPr="00CF0C5C" w:rsidRDefault="0063097E" w:rsidP="0063097E">
      <w:pPr>
        <w:spacing w:after="0" w:line="240" w:lineRule="auto"/>
        <w:ind w:firstLine="360"/>
        <w:rPr>
          <w:rFonts w:ascii="Times New Roman" w:eastAsia="Cambria" w:hAnsi="Times New Roman" w:cs="Times New Roman"/>
          <w:b/>
          <w:sz w:val="24"/>
          <w:szCs w:val="24"/>
        </w:rPr>
      </w:pPr>
    </w:p>
    <w:p w:rsidR="0063097E" w:rsidRPr="00CF0C5C" w:rsidRDefault="0063097E" w:rsidP="0063097E">
      <w:pPr>
        <w:spacing w:after="0" w:line="240" w:lineRule="auto"/>
        <w:ind w:left="360"/>
        <w:rPr>
          <w:rFonts w:ascii="Times New Roman" w:eastAsia="Cambria" w:hAnsi="Times New Roman" w:cs="Times New Roman"/>
          <w:sz w:val="24"/>
          <w:szCs w:val="24"/>
        </w:rPr>
      </w:pPr>
      <w:r w:rsidRPr="00CF0C5C">
        <w:rPr>
          <w:rFonts w:ascii="Times New Roman" w:eastAsia="Cambria" w:hAnsi="Times New Roman" w:cs="Times New Roman"/>
          <w:b/>
          <w:sz w:val="24"/>
          <w:szCs w:val="24"/>
        </w:rPr>
        <w:t>American Shoulder and Elbow Surgeons (ASES)</w:t>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00140ED8" w:rsidRPr="00CF0C5C">
        <w:rPr>
          <w:rFonts w:ascii="Times New Roman" w:eastAsia="Cambria" w:hAnsi="Times New Roman" w:cs="Times New Roman"/>
          <w:sz w:val="24"/>
          <w:szCs w:val="24"/>
        </w:rPr>
        <w:t>Rosemont, IL</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CF0C5C">
        <w:rPr>
          <w:rFonts w:ascii="Times New Roman" w:eastAsia="Cambria" w:hAnsi="Times New Roman" w:cs="Times New Roman"/>
          <w:i/>
          <w:sz w:val="24"/>
          <w:szCs w:val="24"/>
        </w:rPr>
        <w:t>Fellow Member</w:t>
      </w:r>
      <w:r w:rsidRPr="00CF0C5C">
        <w:rPr>
          <w:rFonts w:ascii="Times New Roman" w:eastAsia="Cambria" w:hAnsi="Times New Roman" w:cs="Times New Roman"/>
          <w:i/>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p>
    <w:p w:rsidR="00354E3F" w:rsidRDefault="00354E3F" w:rsidP="00354E3F">
      <w:pPr>
        <w:spacing w:after="0" w:line="240" w:lineRule="auto"/>
        <w:ind w:left="360"/>
        <w:rPr>
          <w:rFonts w:ascii="Times New Roman" w:eastAsia="Cambria" w:hAnsi="Times New Roman" w:cs="Times New Roman"/>
          <w:b/>
          <w:sz w:val="24"/>
          <w:szCs w:val="24"/>
        </w:rPr>
      </w:pPr>
    </w:p>
    <w:p w:rsidR="00354E3F" w:rsidRDefault="00354E3F" w:rsidP="00354E3F">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Mid-Atlantic Shoulder &amp; Elbow Society</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Washington DC</w:t>
      </w:r>
    </w:p>
    <w:p w:rsidR="00354E3F" w:rsidRPr="00354E3F" w:rsidRDefault="00354E3F" w:rsidP="00354E3F">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i/>
          <w:sz w:val="24"/>
          <w:szCs w:val="24"/>
        </w:rPr>
        <w:t>Member</w:t>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p>
    <w:p w:rsidR="0063097E" w:rsidRPr="00CF0C5C" w:rsidRDefault="0063097E" w:rsidP="0063097E">
      <w:pPr>
        <w:spacing w:after="0" w:line="240" w:lineRule="auto"/>
        <w:ind w:left="360"/>
        <w:rPr>
          <w:rFonts w:ascii="Times New Roman" w:eastAsia="Cambria" w:hAnsi="Times New Roman" w:cs="Times New Roman"/>
          <w:b/>
          <w:sz w:val="24"/>
          <w:szCs w:val="24"/>
        </w:rPr>
      </w:pPr>
    </w:p>
    <w:p w:rsidR="0063097E" w:rsidRPr="00CF0C5C" w:rsidRDefault="0063097E" w:rsidP="0063097E">
      <w:pPr>
        <w:spacing w:after="0" w:line="240" w:lineRule="auto"/>
        <w:ind w:left="360"/>
        <w:rPr>
          <w:rFonts w:ascii="Times New Roman" w:eastAsia="Cambria" w:hAnsi="Times New Roman" w:cs="Times New Roman"/>
          <w:sz w:val="24"/>
          <w:szCs w:val="24"/>
        </w:rPr>
      </w:pPr>
      <w:r w:rsidRPr="00CF0C5C">
        <w:rPr>
          <w:rFonts w:ascii="Times New Roman" w:eastAsia="Cambria" w:hAnsi="Times New Roman" w:cs="Times New Roman"/>
          <w:b/>
          <w:sz w:val="24"/>
          <w:szCs w:val="24"/>
        </w:rPr>
        <w:t>American Academy of Orthopaedic Surgeons (AAOS)</w:t>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Pr="00CF0C5C">
        <w:rPr>
          <w:rFonts w:ascii="Times New Roman" w:eastAsia="Cambria" w:hAnsi="Times New Roman" w:cs="Times New Roman"/>
          <w:b/>
          <w:sz w:val="24"/>
          <w:szCs w:val="24"/>
        </w:rPr>
        <w:tab/>
      </w:r>
      <w:r w:rsidR="00140ED8" w:rsidRPr="00CF0C5C">
        <w:rPr>
          <w:rFonts w:ascii="Times New Roman" w:eastAsia="Cambria" w:hAnsi="Times New Roman" w:cs="Times New Roman"/>
          <w:sz w:val="24"/>
          <w:szCs w:val="24"/>
        </w:rPr>
        <w:t>Rosemont, IL</w:t>
      </w:r>
    </w:p>
    <w:p w:rsidR="0063097E" w:rsidRDefault="00EC37AC" w:rsidP="0063097E">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i/>
          <w:sz w:val="24"/>
          <w:szCs w:val="24"/>
        </w:rPr>
        <w:t>Resident</w:t>
      </w:r>
      <w:r w:rsidR="0063097E" w:rsidRPr="00CF0C5C">
        <w:rPr>
          <w:rFonts w:ascii="Times New Roman" w:eastAsia="Cambria" w:hAnsi="Times New Roman" w:cs="Times New Roman"/>
          <w:i/>
          <w:sz w:val="24"/>
          <w:szCs w:val="24"/>
        </w:rPr>
        <w:t xml:space="preserve"> Member</w:t>
      </w:r>
      <w:r w:rsidR="0063097E" w:rsidRPr="00CF0C5C">
        <w:rPr>
          <w:rFonts w:ascii="Times New Roman" w:eastAsia="Cambria" w:hAnsi="Times New Roman" w:cs="Times New Roman"/>
          <w:i/>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r w:rsidR="0063097E" w:rsidRPr="00CF0C5C">
        <w:rPr>
          <w:rFonts w:ascii="Times New Roman" w:eastAsia="Cambria" w:hAnsi="Times New Roman" w:cs="Times New Roman"/>
          <w:b/>
          <w:sz w:val="24"/>
          <w:szCs w:val="24"/>
        </w:rPr>
        <w:tab/>
      </w:r>
    </w:p>
    <w:p w:rsidR="0063097E" w:rsidRPr="00CF0C5C" w:rsidRDefault="0063097E" w:rsidP="0063097E">
      <w:pPr>
        <w:spacing w:after="0" w:line="240" w:lineRule="auto"/>
        <w:ind w:left="360"/>
        <w:rPr>
          <w:rFonts w:ascii="Times New Roman" w:eastAsia="Cambria" w:hAnsi="Times New Roman" w:cs="Times New Roman"/>
          <w:sz w:val="24"/>
          <w:szCs w:val="24"/>
        </w:rPr>
      </w:pPr>
    </w:p>
    <w:p w:rsidR="002543B9" w:rsidRDefault="002543B9" w:rsidP="0063097E">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ATHLETIC TEAM</w:t>
      </w:r>
      <w:r w:rsidRPr="00CF0C5C">
        <w:rPr>
          <w:rFonts w:ascii="Times New Roman" w:eastAsia="Cambria" w:hAnsi="Times New Roman" w:cs="Times New Roman"/>
          <w:b/>
          <w:sz w:val="24"/>
          <w:szCs w:val="24"/>
        </w:rPr>
        <w:t xml:space="preserve"> POSITIONS</w:t>
      </w:r>
    </w:p>
    <w:p w:rsidR="002543B9" w:rsidRDefault="002543B9" w:rsidP="0063097E">
      <w:pPr>
        <w:spacing w:after="0" w:line="240" w:lineRule="auto"/>
        <w:rPr>
          <w:rFonts w:ascii="Times New Roman" w:eastAsia="Cambria" w:hAnsi="Times New Roman" w:cs="Times New Roman"/>
          <w:sz w:val="24"/>
          <w:szCs w:val="24"/>
        </w:rPr>
      </w:pPr>
    </w:p>
    <w:p w:rsidR="002543B9" w:rsidRDefault="002543B9" w:rsidP="002543B9">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Head Team Physician, Notre Dame High School</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North Haven, CT</w:t>
      </w:r>
    </w:p>
    <w:p w:rsidR="002543B9" w:rsidRPr="002543B9" w:rsidRDefault="002543B9" w:rsidP="002543B9">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i/>
          <w:sz w:val="24"/>
          <w:szCs w:val="24"/>
        </w:rPr>
        <w:t>Connecticut Orthopaedic Specialists</w:t>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p>
    <w:p w:rsidR="002543B9" w:rsidRDefault="002543B9" w:rsidP="0063097E">
      <w:pPr>
        <w:spacing w:after="0" w:line="240" w:lineRule="auto"/>
        <w:rPr>
          <w:rFonts w:ascii="Times New Roman" w:eastAsia="Cambria" w:hAnsi="Times New Roman" w:cs="Times New Roman"/>
          <w:b/>
          <w:sz w:val="24"/>
          <w:szCs w:val="24"/>
        </w:rPr>
      </w:pPr>
    </w:p>
    <w:p w:rsidR="0063097E" w:rsidRPr="00CF0C5C" w:rsidRDefault="0063097E" w:rsidP="0063097E">
      <w:pPr>
        <w:spacing w:after="0" w:line="240" w:lineRule="auto"/>
        <w:rPr>
          <w:rFonts w:ascii="Times New Roman" w:eastAsia="Cambria" w:hAnsi="Times New Roman" w:cs="Times New Roman"/>
          <w:b/>
          <w:sz w:val="24"/>
          <w:szCs w:val="24"/>
        </w:rPr>
      </w:pPr>
      <w:r w:rsidRPr="00CF0C5C">
        <w:rPr>
          <w:rFonts w:ascii="Times New Roman" w:eastAsia="Cambria" w:hAnsi="Times New Roman" w:cs="Times New Roman"/>
          <w:b/>
          <w:sz w:val="24"/>
          <w:szCs w:val="24"/>
        </w:rPr>
        <w:t>LEADERSHIP POSITIONS</w:t>
      </w:r>
    </w:p>
    <w:p w:rsidR="0063097E" w:rsidRPr="00CF0C5C" w:rsidRDefault="0063097E" w:rsidP="0063097E">
      <w:pPr>
        <w:spacing w:after="0" w:line="240" w:lineRule="auto"/>
        <w:rPr>
          <w:rFonts w:ascii="Times New Roman" w:eastAsia="Cambria" w:hAnsi="Times New Roman" w:cs="Times New Roman"/>
          <w:b/>
          <w:sz w:val="24"/>
          <w:szCs w:val="24"/>
        </w:rPr>
      </w:pPr>
    </w:p>
    <w:p w:rsidR="002543B9" w:rsidRDefault="002543B9" w:rsidP="0063097E">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Physician Representative at OrthoForum</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t>New Orleans, LA</w:t>
      </w:r>
    </w:p>
    <w:p w:rsidR="002543B9" w:rsidRDefault="002543B9" w:rsidP="0063097E">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i/>
          <w:sz w:val="24"/>
          <w:szCs w:val="24"/>
        </w:rPr>
        <w:t>Connecticut Orthopaedic Specialists</w:t>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r>
        <w:rPr>
          <w:rFonts w:ascii="Times New Roman" w:eastAsia="Cambria" w:hAnsi="Times New Roman" w:cs="Times New Roman"/>
          <w:i/>
          <w:sz w:val="24"/>
          <w:szCs w:val="24"/>
        </w:rPr>
        <w:tab/>
      </w:r>
    </w:p>
    <w:p w:rsidR="002C7B42" w:rsidRDefault="002C7B42" w:rsidP="0063097E">
      <w:pPr>
        <w:spacing w:after="0" w:line="240" w:lineRule="auto"/>
        <w:ind w:left="360"/>
        <w:rPr>
          <w:rFonts w:ascii="Times New Roman" w:eastAsia="Cambria" w:hAnsi="Times New Roman" w:cs="Times New Roman"/>
          <w:b/>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Administrative/Academic Chief Resident</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63097E">
        <w:rPr>
          <w:rFonts w:ascii="Times New Roman" w:eastAsia="Cambria" w:hAnsi="Times New Roman" w:cs="Times New Roman"/>
          <w:i/>
          <w:sz w:val="24"/>
          <w:szCs w:val="24"/>
        </w:rPr>
        <w:tab/>
      </w:r>
    </w:p>
    <w:p w:rsidR="0063097E" w:rsidRPr="00CF0C5C" w:rsidRDefault="0063097E" w:rsidP="0063097E">
      <w:pPr>
        <w:spacing w:after="0" w:line="240" w:lineRule="auto"/>
        <w:rPr>
          <w:rFonts w:ascii="Times New Roman" w:eastAsia="Cambria" w:hAnsi="Times New Roman" w:cs="Times New Roman"/>
          <w:b/>
          <w:sz w:val="24"/>
          <w:szCs w:val="24"/>
        </w:rPr>
      </w:pPr>
    </w:p>
    <w:p w:rsidR="0063097E" w:rsidRPr="0063097E" w:rsidRDefault="0063097E" w:rsidP="0063097E">
      <w:pPr>
        <w:spacing w:after="0" w:line="240" w:lineRule="auto"/>
        <w:ind w:firstLine="360"/>
        <w:rPr>
          <w:rFonts w:ascii="Times New Roman" w:eastAsia="Cambria" w:hAnsi="Times New Roman" w:cs="Times New Roman"/>
          <w:sz w:val="24"/>
          <w:szCs w:val="24"/>
        </w:rPr>
      </w:pPr>
      <w:r w:rsidRPr="0063097E">
        <w:rPr>
          <w:rFonts w:ascii="Times New Roman" w:eastAsia="Cambria" w:hAnsi="Times New Roman" w:cs="Times New Roman"/>
          <w:b/>
          <w:sz w:val="24"/>
          <w:szCs w:val="24"/>
        </w:rPr>
        <w:t>AOA C. McCollister Evarts Resident Leadership Forum</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t>Charlotte, NC</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63097E">
        <w:rPr>
          <w:rFonts w:ascii="Times New Roman" w:eastAsia="Cambria" w:hAnsi="Times New Roman" w:cs="Times New Roman"/>
          <w:i/>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 xml:space="preserve">Nominated by program director to represent Thomas Jefferson </w:t>
      </w:r>
    </w:p>
    <w:p w:rsidR="0063097E" w:rsidRPr="00CF0C5C" w:rsidRDefault="0063097E" w:rsidP="0063097E">
      <w:pPr>
        <w:spacing w:after="0" w:line="240" w:lineRule="auto"/>
        <w:rPr>
          <w:rFonts w:ascii="Times New Roman" w:eastAsia="Cambria" w:hAnsi="Times New Roman" w:cs="Times New Roman"/>
          <w:b/>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Coordinator of Jefferson Orthopaedic Research Day</w:t>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sz w:val="24"/>
          <w:szCs w:val="24"/>
        </w:rPr>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63097E">
        <w:rPr>
          <w:rFonts w:ascii="Times New Roman" w:eastAsia="Cambria" w:hAnsi="Times New Roman" w:cs="Times New Roman"/>
          <w:i/>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lastRenderedPageBreak/>
        <w:t>Editor in Chief Jefferson Orthopaedic Journal</w:t>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sz w:val="24"/>
          <w:szCs w:val="24"/>
        </w:rPr>
        <w:t>Philadelphia, PA</w:t>
      </w:r>
    </w:p>
    <w:p w:rsidR="0063097E" w:rsidRPr="00CF0C5C" w:rsidRDefault="0063097E" w:rsidP="0063097E">
      <w:pPr>
        <w:spacing w:after="0" w:line="240" w:lineRule="auto"/>
        <w:ind w:firstLine="360"/>
        <w:rPr>
          <w:rFonts w:ascii="Times New Roman" w:eastAsia="Cambria" w:hAnsi="Times New Roman" w:cs="Times New Roman"/>
          <w:b/>
          <w:sz w:val="24"/>
          <w:szCs w:val="24"/>
        </w:rPr>
      </w:pPr>
      <w:r w:rsidRPr="00CF0C5C">
        <w:rPr>
          <w:rFonts w:ascii="Times New Roman" w:eastAsia="Cambria" w:hAnsi="Times New Roman" w:cs="Times New Roman"/>
          <w:i/>
          <w:sz w:val="24"/>
          <w:szCs w:val="24"/>
        </w:rPr>
        <w:t>Thomas Jefferson University Hospital, Department of Orthopaedic Surgery</w:t>
      </w:r>
      <w:r w:rsidRPr="00CF0C5C">
        <w:rPr>
          <w:rFonts w:ascii="Times New Roman" w:eastAsia="Cambria" w:hAnsi="Times New Roman" w:cs="Times New Roman"/>
          <w:i/>
          <w:sz w:val="24"/>
          <w:szCs w:val="24"/>
        </w:rPr>
        <w:tab/>
      </w:r>
    </w:p>
    <w:p w:rsidR="00354E3F" w:rsidRDefault="00354E3F" w:rsidP="0063097E">
      <w:pPr>
        <w:spacing w:after="0" w:line="240" w:lineRule="auto"/>
        <w:rPr>
          <w:rFonts w:ascii="Times New Roman" w:eastAsia="Cambria" w:hAnsi="Times New Roman" w:cs="Times New Roman"/>
          <w:b/>
          <w:sz w:val="24"/>
          <w:szCs w:val="24"/>
        </w:rPr>
      </w:pPr>
    </w:p>
    <w:p w:rsidR="0063097E" w:rsidRPr="00CF0C5C" w:rsidRDefault="004633C8" w:rsidP="0063097E">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 xml:space="preserve">HEALTHCARE </w:t>
      </w:r>
      <w:r w:rsidR="0063097E" w:rsidRPr="00CF0C5C">
        <w:rPr>
          <w:rFonts w:ascii="Times New Roman" w:eastAsia="Cambria" w:hAnsi="Times New Roman" w:cs="Times New Roman"/>
          <w:b/>
          <w:sz w:val="24"/>
          <w:szCs w:val="24"/>
        </w:rPr>
        <w:t>AWARDS AND HONORS</w:t>
      </w:r>
    </w:p>
    <w:p w:rsidR="0063097E" w:rsidRPr="0063097E" w:rsidRDefault="0063097E" w:rsidP="0063097E">
      <w:pPr>
        <w:spacing w:after="0" w:line="240" w:lineRule="auto"/>
        <w:ind w:left="360"/>
        <w:rPr>
          <w:rFonts w:ascii="Times New Roman" w:eastAsia="Cambria" w:hAnsi="Times New Roman" w:cs="Times New Roman"/>
          <w:sz w:val="24"/>
          <w:szCs w:val="24"/>
        </w:rPr>
      </w:pPr>
    </w:p>
    <w:p w:rsidR="0063097E" w:rsidRPr="0063097E" w:rsidRDefault="0063097E" w:rsidP="0063097E">
      <w:pPr>
        <w:spacing w:after="0" w:line="240" w:lineRule="auto"/>
        <w:ind w:left="360"/>
        <w:rPr>
          <w:rFonts w:ascii="Times New Roman" w:eastAsia="Cambria" w:hAnsi="Times New Roman" w:cs="Times New Roman"/>
          <w:b/>
          <w:sz w:val="24"/>
          <w:szCs w:val="24"/>
        </w:rPr>
      </w:pPr>
      <w:r w:rsidRPr="0063097E">
        <w:rPr>
          <w:rFonts w:ascii="Times New Roman" w:eastAsia="Cambria" w:hAnsi="Times New Roman" w:cs="Times New Roman"/>
          <w:b/>
          <w:sz w:val="24"/>
          <w:szCs w:val="24"/>
        </w:rPr>
        <w:t>The Everett J. Gordon Award</w:t>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sz w:val="24"/>
          <w:szCs w:val="24"/>
        </w:rPr>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63097E">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 xml:space="preserve">Awarded to the chief resident </w:t>
      </w:r>
      <w:r w:rsidR="00140ED8" w:rsidRPr="00CF0C5C">
        <w:rPr>
          <w:rFonts w:ascii="Times New Roman" w:eastAsia="Cambria" w:hAnsi="Times New Roman" w:cs="Times New Roman"/>
          <w:sz w:val="24"/>
          <w:szCs w:val="24"/>
        </w:rPr>
        <w:t>for</w:t>
      </w:r>
      <w:r w:rsidRPr="0063097E">
        <w:rPr>
          <w:rFonts w:ascii="Times New Roman" w:eastAsia="Cambria" w:hAnsi="Times New Roman" w:cs="Times New Roman"/>
          <w:sz w:val="24"/>
          <w:szCs w:val="24"/>
        </w:rPr>
        <w:t xml:space="preserve"> outstanding clinical achievement</w:t>
      </w:r>
    </w:p>
    <w:p w:rsidR="0063097E" w:rsidRDefault="0063097E" w:rsidP="0063097E">
      <w:pPr>
        <w:spacing w:after="0" w:line="240" w:lineRule="auto"/>
        <w:ind w:left="360"/>
        <w:rPr>
          <w:rFonts w:ascii="Times New Roman" w:eastAsia="Cambria" w:hAnsi="Times New Roman" w:cs="Times New Roman"/>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Orthopaedic Inservice Training Examination Award</w:t>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sz w:val="24"/>
          <w:szCs w:val="24"/>
        </w:rPr>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63097E">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Awarded for highest score on the Orthopaedic Inservice Training Exam 2018</w:t>
      </w:r>
    </w:p>
    <w:p w:rsidR="0063097E" w:rsidRPr="0063097E" w:rsidRDefault="0063097E" w:rsidP="0063097E">
      <w:pPr>
        <w:spacing w:after="0" w:line="240" w:lineRule="auto"/>
        <w:ind w:left="360"/>
        <w:rPr>
          <w:rFonts w:ascii="Times New Roman" w:eastAsia="Cambria" w:hAnsi="Times New Roman" w:cs="Times New Roman"/>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Orthopaedic Inservice Training Examination Award</w:t>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sz w:val="24"/>
          <w:szCs w:val="24"/>
        </w:rPr>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CF0C5C">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Awarded for highest score on the Orthopaedic Inservice Training Exam</w:t>
      </w:r>
      <w:r w:rsidRPr="00CF0C5C">
        <w:rPr>
          <w:rFonts w:ascii="Times New Roman" w:eastAsia="Cambria" w:hAnsi="Times New Roman" w:cs="Times New Roman"/>
          <w:sz w:val="24"/>
          <w:szCs w:val="24"/>
        </w:rPr>
        <w:t xml:space="preserve"> 2017</w:t>
      </w:r>
    </w:p>
    <w:p w:rsidR="0063097E" w:rsidRPr="00CF0C5C" w:rsidRDefault="0063097E" w:rsidP="0063097E">
      <w:pPr>
        <w:spacing w:after="0" w:line="240" w:lineRule="auto"/>
        <w:ind w:left="360"/>
        <w:rPr>
          <w:rFonts w:ascii="Times New Roman" w:hAnsi="Times New Roman" w:cs="Times New Roman"/>
          <w:b/>
          <w:sz w:val="24"/>
          <w:szCs w:val="24"/>
        </w:rPr>
      </w:pP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b/>
          <w:sz w:val="24"/>
          <w:szCs w:val="24"/>
        </w:rPr>
        <w:t>Mark Chilton MD Award</w:t>
      </w:r>
      <w:r w:rsidRPr="0063097E">
        <w:rPr>
          <w:rFonts w:ascii="Times New Roman" w:eastAsia="Cambria" w:hAnsi="Times New Roman" w:cs="Times New Roman"/>
          <w:b/>
          <w:sz w:val="24"/>
          <w:szCs w:val="24"/>
        </w:rPr>
        <w:tab/>
      </w:r>
      <w:r w:rsidRPr="0063097E">
        <w:rPr>
          <w:rFonts w:ascii="Times New Roman" w:eastAsia="Cambria" w:hAnsi="Times New Roman" w:cs="Times New Roman"/>
          <w:b/>
          <w:sz w:val="24"/>
          <w:szCs w:val="24"/>
        </w:rPr>
        <w:tab/>
      </w:r>
      <w:r w:rsidRPr="0063097E">
        <w:rPr>
          <w:rFonts w:ascii="Times New Roman" w:eastAsia="Cambria" w:hAnsi="Times New Roman" w:cs="Times New Roman"/>
          <w:i/>
          <w:sz w:val="24"/>
          <w:szCs w:val="24"/>
        </w:rPr>
        <w:tab/>
      </w:r>
      <w:r w:rsidRPr="0063097E">
        <w:rPr>
          <w:rFonts w:ascii="Times New Roman" w:eastAsia="Cambria" w:hAnsi="Times New Roman" w:cs="Times New Roman"/>
          <w:i/>
          <w:sz w:val="24"/>
          <w:szCs w:val="24"/>
        </w:rPr>
        <w:tab/>
      </w:r>
      <w:r w:rsidRPr="0063097E">
        <w:rPr>
          <w:rFonts w:ascii="Times New Roman" w:eastAsia="Cambria" w:hAnsi="Times New Roman" w:cs="Times New Roman"/>
          <w:i/>
          <w:sz w:val="24"/>
          <w:szCs w:val="24"/>
        </w:rPr>
        <w:tab/>
      </w:r>
      <w:r w:rsidRPr="0063097E">
        <w:rPr>
          <w:rFonts w:ascii="Times New Roman" w:eastAsia="Cambria" w:hAnsi="Times New Roman" w:cs="Times New Roman"/>
          <w:i/>
          <w:sz w:val="24"/>
          <w:szCs w:val="24"/>
        </w:rPr>
        <w:tab/>
      </w:r>
      <w:r w:rsidRPr="0063097E">
        <w:rPr>
          <w:rFonts w:ascii="Times New Roman" w:eastAsia="Cambria" w:hAnsi="Times New Roman" w:cs="Times New Roman"/>
          <w:i/>
          <w:sz w:val="24"/>
          <w:szCs w:val="24"/>
        </w:rPr>
        <w:tab/>
      </w:r>
      <w:r w:rsidRPr="0063097E">
        <w:rPr>
          <w:rFonts w:ascii="Times New Roman" w:eastAsia="Cambria" w:hAnsi="Times New Roman" w:cs="Times New Roman"/>
          <w:sz w:val="24"/>
          <w:szCs w:val="24"/>
        </w:rPr>
        <w:t>Philadelphia, PA</w:t>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i/>
          <w:sz w:val="24"/>
          <w:szCs w:val="24"/>
        </w:rPr>
        <w:t>Thomas Jefferson University Hospital, Department of Orthopaedic Surgery</w:t>
      </w:r>
      <w:r w:rsidRPr="0063097E">
        <w:rPr>
          <w:rFonts w:ascii="Times New Roman" w:eastAsia="Cambria" w:hAnsi="Times New Roman" w:cs="Times New Roman"/>
          <w:sz w:val="24"/>
          <w:szCs w:val="24"/>
        </w:rPr>
        <w:tab/>
      </w:r>
    </w:p>
    <w:p w:rsidR="0063097E" w:rsidRPr="0063097E" w:rsidRDefault="0063097E" w:rsidP="0063097E">
      <w:pPr>
        <w:spacing w:after="0" w:line="240" w:lineRule="auto"/>
        <w:ind w:left="360"/>
        <w:rPr>
          <w:rFonts w:ascii="Times New Roman" w:eastAsia="Cambria" w:hAnsi="Times New Roman" w:cs="Times New Roman"/>
          <w:sz w:val="24"/>
          <w:szCs w:val="24"/>
        </w:rPr>
      </w:pPr>
      <w:r w:rsidRPr="0063097E">
        <w:rPr>
          <w:rFonts w:ascii="Times New Roman" w:eastAsia="Cambria" w:hAnsi="Times New Roman" w:cs="Times New Roman"/>
          <w:sz w:val="24"/>
          <w:szCs w:val="24"/>
        </w:rPr>
        <w:t>Awarded to the third year resident for outstanding kindness and compassion</w:t>
      </w:r>
    </w:p>
    <w:p w:rsidR="0063097E" w:rsidRPr="00CF0C5C" w:rsidRDefault="0063097E" w:rsidP="0063097E">
      <w:pPr>
        <w:spacing w:after="0" w:line="240" w:lineRule="auto"/>
        <w:rPr>
          <w:rFonts w:ascii="Times New Roman" w:eastAsia="Cambria" w:hAnsi="Times New Roman" w:cs="Times New Roman"/>
          <w:b/>
          <w:sz w:val="24"/>
          <w:szCs w:val="24"/>
        </w:rPr>
      </w:pPr>
    </w:p>
    <w:p w:rsidR="0063097E" w:rsidRPr="00CF0C5C" w:rsidRDefault="0063097E" w:rsidP="0063097E">
      <w:pPr>
        <w:spacing w:after="0" w:line="240" w:lineRule="auto"/>
        <w:rPr>
          <w:rFonts w:ascii="Times New Roman" w:eastAsia="Cambria" w:hAnsi="Times New Roman" w:cs="Times New Roman"/>
          <w:sz w:val="24"/>
          <w:szCs w:val="24"/>
        </w:rPr>
      </w:pPr>
      <w:r w:rsidRPr="00CF0C5C">
        <w:rPr>
          <w:rFonts w:ascii="Times New Roman" w:eastAsia="Cambria" w:hAnsi="Times New Roman" w:cs="Times New Roman"/>
          <w:b/>
          <w:sz w:val="24"/>
          <w:szCs w:val="24"/>
        </w:rPr>
        <w:t>REVIEWER POSITIONS</w:t>
      </w:r>
    </w:p>
    <w:p w:rsidR="0063097E" w:rsidRPr="0063097E" w:rsidRDefault="0063097E" w:rsidP="0063097E">
      <w:pPr>
        <w:spacing w:after="0" w:line="240" w:lineRule="auto"/>
        <w:ind w:left="360"/>
        <w:rPr>
          <w:rFonts w:ascii="Times New Roman" w:eastAsia="Cambria" w:hAnsi="Times New Roman" w:cs="Times New Roman"/>
          <w:sz w:val="24"/>
          <w:szCs w:val="24"/>
        </w:rPr>
      </w:pPr>
    </w:p>
    <w:p w:rsidR="0063097E" w:rsidRPr="0063097E" w:rsidRDefault="00391E75" w:rsidP="0063097E">
      <w:pPr>
        <w:spacing w:after="0" w:line="240" w:lineRule="auto"/>
        <w:ind w:left="360"/>
        <w:rPr>
          <w:rFonts w:ascii="Times New Roman" w:eastAsia="Cambria" w:hAnsi="Times New Roman" w:cs="Times New Roman"/>
          <w:sz w:val="24"/>
          <w:szCs w:val="24"/>
        </w:rPr>
      </w:pPr>
      <w:r w:rsidRPr="00391E75">
        <w:rPr>
          <w:rFonts w:ascii="Times New Roman" w:eastAsia="Cambria" w:hAnsi="Times New Roman" w:cs="Times New Roman"/>
          <w:b/>
          <w:sz w:val="24"/>
          <w:szCs w:val="24"/>
        </w:rPr>
        <w:t>Clinical Orthopaedics and Related Research</w:t>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p>
    <w:p w:rsidR="0063097E" w:rsidRPr="0063097E" w:rsidRDefault="00391E75" w:rsidP="0063097E">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i/>
          <w:sz w:val="24"/>
          <w:szCs w:val="24"/>
        </w:rPr>
        <w:t xml:space="preserve">Since </w:t>
      </w:r>
      <w:r w:rsidRPr="0063097E">
        <w:rPr>
          <w:rFonts w:ascii="Times New Roman" w:eastAsia="Cambria" w:hAnsi="Times New Roman" w:cs="Times New Roman"/>
          <w:i/>
          <w:sz w:val="24"/>
          <w:szCs w:val="24"/>
        </w:rPr>
        <w:t>September 2018</w:t>
      </w:r>
      <w:r w:rsidR="0063097E" w:rsidRPr="0063097E">
        <w:rPr>
          <w:rFonts w:ascii="Times New Roman" w:eastAsia="Cambria" w:hAnsi="Times New Roman" w:cs="Times New Roman"/>
          <w:i/>
          <w:sz w:val="24"/>
          <w:szCs w:val="24"/>
        </w:rPr>
        <w:tab/>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r w:rsidR="0063097E" w:rsidRPr="0063097E">
        <w:rPr>
          <w:rFonts w:ascii="Times New Roman" w:eastAsia="Cambria" w:hAnsi="Times New Roman" w:cs="Times New Roman"/>
          <w:sz w:val="24"/>
          <w:szCs w:val="24"/>
        </w:rPr>
        <w:tab/>
      </w:r>
    </w:p>
    <w:p w:rsidR="00391E75" w:rsidRDefault="00391E75" w:rsidP="00391E75">
      <w:pPr>
        <w:spacing w:after="0" w:line="240" w:lineRule="auto"/>
        <w:ind w:left="360"/>
        <w:rPr>
          <w:rFonts w:ascii="Times New Roman" w:eastAsia="Cambria" w:hAnsi="Times New Roman" w:cs="Times New Roman"/>
          <w:b/>
          <w:sz w:val="24"/>
          <w:szCs w:val="24"/>
        </w:rPr>
      </w:pPr>
    </w:p>
    <w:p w:rsidR="00391E75" w:rsidRPr="0063097E" w:rsidRDefault="00391E75" w:rsidP="00391E75">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Bone and Joint Journal</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391E75" w:rsidRDefault="00391E75" w:rsidP="00391E75">
      <w:pPr>
        <w:spacing w:after="0" w:line="240" w:lineRule="auto"/>
        <w:ind w:left="360"/>
        <w:rPr>
          <w:rFonts w:ascii="Times New Roman" w:eastAsia="Cambria" w:hAnsi="Times New Roman" w:cs="Times New Roman"/>
          <w:i/>
          <w:sz w:val="24"/>
          <w:szCs w:val="24"/>
        </w:rPr>
      </w:pPr>
      <w:r>
        <w:rPr>
          <w:rFonts w:ascii="Times New Roman" w:eastAsia="Cambria" w:hAnsi="Times New Roman" w:cs="Times New Roman"/>
          <w:i/>
          <w:sz w:val="24"/>
          <w:szCs w:val="24"/>
        </w:rPr>
        <w:t>Since May</w:t>
      </w:r>
      <w:r w:rsidRPr="0063097E">
        <w:rPr>
          <w:rFonts w:ascii="Times New Roman" w:eastAsia="Cambria" w:hAnsi="Times New Roman" w:cs="Times New Roman"/>
          <w:i/>
          <w:sz w:val="24"/>
          <w:szCs w:val="24"/>
        </w:rPr>
        <w:t xml:space="preserve"> 2018</w:t>
      </w:r>
      <w:r w:rsidRPr="0063097E">
        <w:rPr>
          <w:rFonts w:ascii="Times New Roman" w:eastAsia="Cambria" w:hAnsi="Times New Roman" w:cs="Times New Roman"/>
          <w:i/>
          <w:sz w:val="24"/>
          <w:szCs w:val="24"/>
        </w:rPr>
        <w:tab/>
      </w:r>
    </w:p>
    <w:p w:rsidR="00391E75" w:rsidRDefault="00391E75" w:rsidP="00391E75">
      <w:pPr>
        <w:spacing w:after="0" w:line="240" w:lineRule="auto"/>
        <w:ind w:left="360"/>
        <w:rPr>
          <w:rFonts w:ascii="Times New Roman" w:eastAsia="Cambria" w:hAnsi="Times New Roman" w:cs="Times New Roman"/>
          <w:i/>
          <w:sz w:val="24"/>
          <w:szCs w:val="24"/>
        </w:rPr>
      </w:pPr>
    </w:p>
    <w:p w:rsidR="00391E75" w:rsidRPr="0063097E" w:rsidRDefault="00391E75" w:rsidP="00391E75">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Journal of Arthroplasty</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391E75" w:rsidRDefault="00391E75" w:rsidP="00391E75">
      <w:pPr>
        <w:spacing w:after="0" w:line="240" w:lineRule="auto"/>
        <w:ind w:left="360"/>
        <w:rPr>
          <w:rFonts w:ascii="Times New Roman" w:eastAsia="Cambria" w:hAnsi="Times New Roman" w:cs="Times New Roman"/>
          <w:i/>
          <w:sz w:val="24"/>
          <w:szCs w:val="24"/>
        </w:rPr>
      </w:pPr>
      <w:r>
        <w:rPr>
          <w:rFonts w:ascii="Times New Roman" w:eastAsia="Cambria" w:hAnsi="Times New Roman" w:cs="Times New Roman"/>
          <w:i/>
          <w:sz w:val="24"/>
          <w:szCs w:val="24"/>
        </w:rPr>
        <w:t>Since October</w:t>
      </w:r>
      <w:r w:rsidRPr="0063097E">
        <w:rPr>
          <w:rFonts w:ascii="Times New Roman" w:eastAsia="Cambria" w:hAnsi="Times New Roman" w:cs="Times New Roman"/>
          <w:i/>
          <w:sz w:val="24"/>
          <w:szCs w:val="24"/>
        </w:rPr>
        <w:t xml:space="preserve"> 2018</w:t>
      </w:r>
      <w:r w:rsidRPr="0063097E">
        <w:rPr>
          <w:rFonts w:ascii="Times New Roman" w:eastAsia="Cambria" w:hAnsi="Times New Roman" w:cs="Times New Roman"/>
          <w:i/>
          <w:sz w:val="24"/>
          <w:szCs w:val="24"/>
        </w:rPr>
        <w:tab/>
      </w:r>
    </w:p>
    <w:p w:rsidR="00391E75" w:rsidRDefault="00391E75" w:rsidP="00391E75">
      <w:pPr>
        <w:spacing w:after="0" w:line="240" w:lineRule="auto"/>
        <w:ind w:left="360"/>
        <w:rPr>
          <w:rFonts w:ascii="Times New Roman" w:eastAsia="Cambria" w:hAnsi="Times New Roman" w:cs="Times New Roman"/>
          <w:i/>
          <w:sz w:val="24"/>
          <w:szCs w:val="24"/>
        </w:rPr>
      </w:pPr>
    </w:p>
    <w:p w:rsidR="00391E75" w:rsidRPr="0063097E" w:rsidRDefault="00391E75" w:rsidP="00391E75">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Journal of Shoulder and Elbow Surgery</w:t>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r w:rsidRPr="0063097E">
        <w:rPr>
          <w:rFonts w:ascii="Times New Roman" w:eastAsia="Cambria" w:hAnsi="Times New Roman" w:cs="Times New Roman"/>
          <w:sz w:val="24"/>
          <w:szCs w:val="24"/>
        </w:rPr>
        <w:tab/>
      </w:r>
    </w:p>
    <w:p w:rsidR="00391E75" w:rsidRDefault="00391E75" w:rsidP="00391E75">
      <w:pPr>
        <w:spacing w:after="0" w:line="240" w:lineRule="auto"/>
        <w:ind w:left="360"/>
        <w:rPr>
          <w:rFonts w:ascii="Times New Roman" w:eastAsia="Cambria" w:hAnsi="Times New Roman" w:cs="Times New Roman"/>
          <w:b/>
          <w:sz w:val="24"/>
          <w:szCs w:val="24"/>
        </w:rPr>
      </w:pPr>
      <w:r>
        <w:rPr>
          <w:rFonts w:ascii="Times New Roman" w:eastAsia="Cambria" w:hAnsi="Times New Roman" w:cs="Times New Roman"/>
          <w:i/>
          <w:sz w:val="24"/>
          <w:szCs w:val="24"/>
        </w:rPr>
        <w:t>Since November</w:t>
      </w:r>
      <w:r w:rsidRPr="0063097E">
        <w:rPr>
          <w:rFonts w:ascii="Times New Roman" w:eastAsia="Cambria" w:hAnsi="Times New Roman" w:cs="Times New Roman"/>
          <w:i/>
          <w:sz w:val="24"/>
          <w:szCs w:val="24"/>
        </w:rPr>
        <w:t xml:space="preserve"> 201</w:t>
      </w:r>
      <w:r>
        <w:rPr>
          <w:rFonts w:ascii="Times New Roman" w:eastAsia="Cambria" w:hAnsi="Times New Roman" w:cs="Times New Roman"/>
          <w:i/>
          <w:sz w:val="24"/>
          <w:szCs w:val="24"/>
        </w:rPr>
        <w:t>6</w:t>
      </w:r>
      <w:r w:rsidRPr="0063097E">
        <w:rPr>
          <w:rFonts w:ascii="Times New Roman" w:eastAsia="Cambria" w:hAnsi="Times New Roman" w:cs="Times New Roman"/>
          <w:i/>
          <w:sz w:val="24"/>
          <w:szCs w:val="24"/>
        </w:rPr>
        <w:tab/>
      </w:r>
    </w:p>
    <w:p w:rsidR="0063097E" w:rsidRPr="00CF0C5C" w:rsidRDefault="0063097E" w:rsidP="0063097E">
      <w:pPr>
        <w:spacing w:after="0" w:line="240" w:lineRule="auto"/>
        <w:ind w:left="360"/>
        <w:rPr>
          <w:rFonts w:ascii="Times New Roman" w:hAnsi="Times New Roman" w:cs="Times New Roman"/>
          <w:b/>
          <w:sz w:val="24"/>
          <w:szCs w:val="24"/>
        </w:rPr>
      </w:pPr>
    </w:p>
    <w:p w:rsidR="00D857F7" w:rsidRDefault="00D857F7" w:rsidP="00880C61">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FEATURED WORK</w:t>
      </w:r>
    </w:p>
    <w:p w:rsidR="00D857F7" w:rsidRDefault="00D857F7" w:rsidP="00880C61">
      <w:pPr>
        <w:spacing w:after="0" w:line="240" w:lineRule="auto"/>
        <w:rPr>
          <w:rFonts w:ascii="Times New Roman" w:eastAsia="Cambria" w:hAnsi="Times New Roman" w:cs="Times New Roman"/>
          <w:sz w:val="24"/>
          <w:szCs w:val="24"/>
        </w:rPr>
      </w:pPr>
    </w:p>
    <w:p w:rsidR="00445947" w:rsidRPr="00D857F7" w:rsidRDefault="00445947" w:rsidP="00445947">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AAOS Webinar Shoulder Arthroplasty Faculty Panel Leader, October 2019</w:t>
      </w:r>
    </w:p>
    <w:p w:rsidR="00445947" w:rsidRPr="000C6784" w:rsidRDefault="000C6784" w:rsidP="00445947">
      <w:pPr>
        <w:spacing w:after="0" w:line="240" w:lineRule="auto"/>
        <w:ind w:left="36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Padegimas EM</w:t>
      </w:r>
      <w:r>
        <w:rPr>
          <w:rFonts w:ascii="Times New Roman" w:eastAsia="Times New Roman" w:hAnsi="Times New Roman" w:cs="Times New Roman"/>
          <w:bCs/>
          <w:color w:val="000000"/>
          <w:sz w:val="24"/>
          <w:szCs w:val="24"/>
        </w:rPr>
        <w:t>, Hamid N, Morris B, Ricchetti E, Namdari S.  “</w:t>
      </w:r>
      <w:r w:rsidRPr="000C6784">
        <w:rPr>
          <w:rFonts w:ascii="Times New Roman" w:eastAsia="Times New Roman" w:hAnsi="Times New Roman" w:cs="Times New Roman"/>
          <w:bCs/>
          <w:color w:val="000000"/>
          <w:sz w:val="24"/>
          <w:szCs w:val="24"/>
        </w:rPr>
        <w:t>Shoulder Arthroplasty Options in the Young Patient: A Case-Based Discussion</w:t>
      </w:r>
      <w:r>
        <w:rPr>
          <w:rFonts w:ascii="Times New Roman" w:eastAsia="Times New Roman" w:hAnsi="Times New Roman" w:cs="Times New Roman"/>
          <w:bCs/>
          <w:color w:val="000000"/>
          <w:sz w:val="24"/>
          <w:szCs w:val="24"/>
        </w:rPr>
        <w:t>” October 22, 2019</w:t>
      </w:r>
    </w:p>
    <w:p w:rsidR="00445947" w:rsidRDefault="00445947" w:rsidP="00445947">
      <w:pPr>
        <w:spacing w:after="0" w:line="240" w:lineRule="auto"/>
        <w:ind w:left="360"/>
        <w:contextualSpacing/>
        <w:rPr>
          <w:rFonts w:ascii="Times New Roman" w:eastAsia="Times New Roman" w:hAnsi="Times New Roman" w:cs="Times New Roman"/>
          <w:bCs/>
          <w:color w:val="000000"/>
          <w:sz w:val="24"/>
          <w:szCs w:val="24"/>
        </w:rPr>
      </w:pPr>
    </w:p>
    <w:p w:rsidR="00445947" w:rsidRPr="00445947" w:rsidRDefault="00445947" w:rsidP="00445947">
      <w:pPr>
        <w:spacing w:after="0" w:line="240" w:lineRule="auto"/>
        <w:ind w:left="360"/>
        <w:contextualSpacing/>
        <w:rPr>
          <w:rFonts w:ascii="Times New Roman" w:eastAsia="Times New Roman" w:hAnsi="Times New Roman" w:cs="Times New Roman"/>
          <w:b/>
          <w:bCs/>
          <w:color w:val="000000"/>
          <w:sz w:val="24"/>
          <w:szCs w:val="24"/>
        </w:rPr>
      </w:pPr>
      <w:r w:rsidRPr="00445947">
        <w:rPr>
          <w:rFonts w:ascii="Times New Roman" w:eastAsia="Times New Roman" w:hAnsi="Times New Roman" w:cs="Times New Roman"/>
          <w:b/>
          <w:bCs/>
          <w:color w:val="000000"/>
          <w:sz w:val="24"/>
          <w:szCs w:val="24"/>
        </w:rPr>
        <w:t>International Congress for J</w:t>
      </w:r>
      <w:r>
        <w:rPr>
          <w:rFonts w:ascii="Times New Roman" w:eastAsia="Times New Roman" w:hAnsi="Times New Roman" w:cs="Times New Roman"/>
          <w:b/>
          <w:bCs/>
          <w:color w:val="000000"/>
          <w:sz w:val="24"/>
          <w:szCs w:val="24"/>
        </w:rPr>
        <w:t>oint Reconstruction Roundtable,</w:t>
      </w:r>
      <w:r w:rsidRPr="00445947">
        <w:rPr>
          <w:rFonts w:ascii="Times New Roman" w:eastAsia="Times New Roman" w:hAnsi="Times New Roman" w:cs="Times New Roman"/>
          <w:b/>
          <w:bCs/>
          <w:color w:val="000000"/>
          <w:sz w:val="24"/>
          <w:szCs w:val="24"/>
        </w:rPr>
        <w:t xml:space="preserve"> June 2019  </w:t>
      </w:r>
    </w:p>
    <w:p w:rsidR="00445947" w:rsidRPr="00D84749" w:rsidRDefault="00445947" w:rsidP="00445947">
      <w:pPr>
        <w:spacing w:after="0" w:line="240" w:lineRule="auto"/>
        <w:ind w:left="360"/>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bCs/>
          <w:color w:val="000000"/>
          <w:sz w:val="24"/>
          <w:szCs w:val="24"/>
        </w:rPr>
        <w:t xml:space="preserve">Abboud JA, Barlow JD, Galatz LM, Hartzler RU,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Is Shoulder Replacement Really Ris</w:t>
      </w:r>
      <w:r>
        <w:rPr>
          <w:rFonts w:ascii="Times New Roman" w:eastAsia="Times New Roman" w:hAnsi="Times New Roman" w:cs="Times New Roman"/>
          <w:bCs/>
          <w:color w:val="000000"/>
          <w:sz w:val="24"/>
          <w:szCs w:val="24"/>
        </w:rPr>
        <w:t>kier than Previously Thought?</w:t>
      </w:r>
    </w:p>
    <w:p w:rsidR="00445947" w:rsidRDefault="00445947" w:rsidP="00445947">
      <w:pPr>
        <w:spacing w:after="0" w:line="240" w:lineRule="auto"/>
        <w:ind w:left="360"/>
        <w:rPr>
          <w:rFonts w:ascii="Times New Roman" w:eastAsia="Cambria" w:hAnsi="Times New Roman" w:cs="Times New Roman"/>
          <w:b/>
          <w:sz w:val="24"/>
          <w:szCs w:val="24"/>
        </w:rPr>
      </w:pPr>
    </w:p>
    <w:p w:rsidR="00445947" w:rsidRPr="00D857F7" w:rsidRDefault="00445947" w:rsidP="00445947">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AAOS Webinar Rotator Cuff Disease Faculty Panel Leader, June 2019</w:t>
      </w:r>
    </w:p>
    <w:p w:rsidR="00D857F7" w:rsidRDefault="00445947" w:rsidP="00445947">
      <w:pPr>
        <w:spacing w:after="0" w:line="240" w:lineRule="auto"/>
        <w:ind w:left="360"/>
        <w:rPr>
          <w:rFonts w:ascii="Times New Roman" w:eastAsia="Times New Roman" w:hAnsi="Times New Roman" w:cs="Times New Roman"/>
          <w:bCs/>
          <w:color w:val="000000"/>
          <w:sz w:val="24"/>
          <w:szCs w:val="24"/>
        </w:rPr>
      </w:pPr>
      <w:r w:rsidRPr="00445947">
        <w:rPr>
          <w:rFonts w:ascii="Times New Roman" w:eastAsia="Times New Roman" w:hAnsi="Times New Roman" w:cs="Times New Roman"/>
          <w:b/>
          <w:bCs/>
          <w:color w:val="000000"/>
          <w:sz w:val="24"/>
          <w:szCs w:val="24"/>
        </w:rPr>
        <w:t>Padegimas EM</w:t>
      </w:r>
      <w:r w:rsidRPr="00445947">
        <w:rPr>
          <w:rFonts w:ascii="Times New Roman" w:eastAsia="Times New Roman" w:hAnsi="Times New Roman" w:cs="Times New Roman"/>
          <w:bCs/>
          <w:color w:val="000000"/>
          <w:sz w:val="24"/>
          <w:szCs w:val="24"/>
        </w:rPr>
        <w:t>, Kuhn JE, Keener JD, Murthi AM, Abboud JA.  “Comprehensive Management of the Patient with Rotato</w:t>
      </w:r>
      <w:r w:rsidR="000C6784">
        <w:rPr>
          <w:rFonts w:ascii="Times New Roman" w:eastAsia="Times New Roman" w:hAnsi="Times New Roman" w:cs="Times New Roman"/>
          <w:bCs/>
          <w:color w:val="000000"/>
          <w:sz w:val="24"/>
          <w:szCs w:val="24"/>
        </w:rPr>
        <w:t>r Cuff Disease”</w:t>
      </w:r>
      <w:r>
        <w:rPr>
          <w:rFonts w:ascii="Times New Roman" w:eastAsia="Times New Roman" w:hAnsi="Times New Roman" w:cs="Times New Roman"/>
          <w:bCs/>
          <w:color w:val="000000"/>
          <w:sz w:val="24"/>
          <w:szCs w:val="24"/>
        </w:rPr>
        <w:t xml:space="preserve">  June 26, 2019</w:t>
      </w:r>
    </w:p>
    <w:p w:rsidR="00D857F7" w:rsidRPr="00D857F7" w:rsidRDefault="00D857F7" w:rsidP="00D857F7">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lastRenderedPageBreak/>
        <w:t>Top Story AAOS Headline News Now, September 2018</w:t>
      </w:r>
    </w:p>
    <w:p w:rsidR="00D857F7" w:rsidRDefault="00D857F7" w:rsidP="00D857F7">
      <w:pPr>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
          <w:bCs/>
          <w:color w:val="000000"/>
          <w:sz w:val="24"/>
          <w:szCs w:val="24"/>
        </w:rPr>
        <w:t xml:space="preserve">Padegimas EM, </w:t>
      </w:r>
      <w:r w:rsidRPr="00880C61">
        <w:rPr>
          <w:rFonts w:ascii="Times New Roman" w:eastAsia="Times New Roman" w:hAnsi="Times New Roman" w:cs="Times New Roman"/>
          <w:bCs/>
          <w:color w:val="000000"/>
          <w:sz w:val="24"/>
          <w:szCs w:val="24"/>
        </w:rPr>
        <w:t xml:space="preserve">Hendy BA, Chan WW, Lawrence C, Cox RM, Namdari S, Lazarus MD, Williams GR, Ramsey ML, Horneff JG. The Effect of an Orthopaedic Specialty Hospital on Operating Room Efficiency in Shoulder Arthroplasty. </w:t>
      </w:r>
      <w:r w:rsidRPr="00880C61">
        <w:rPr>
          <w:rFonts w:ascii="Times New Roman" w:eastAsia="Times New Roman" w:hAnsi="Times New Roman" w:cs="Times New Roman"/>
          <w:bCs/>
          <w:i/>
          <w:color w:val="000000"/>
          <w:sz w:val="24"/>
          <w:szCs w:val="24"/>
        </w:rPr>
        <w:t xml:space="preserve">Journal of Shoulder and Elbow Surgery. </w:t>
      </w:r>
      <w:r w:rsidRPr="00880C61">
        <w:rPr>
          <w:rFonts w:ascii="Times New Roman" w:eastAsia="Times New Roman" w:hAnsi="Times New Roman" w:cs="Times New Roman"/>
          <w:bCs/>
          <w:color w:val="000000"/>
          <w:sz w:val="24"/>
          <w:szCs w:val="24"/>
        </w:rPr>
        <w:t>2019 Jan;28(1):15-21. doi: 10.1016/j.jse.2018.06.035. PMID: 30241986</w:t>
      </w:r>
    </w:p>
    <w:p w:rsidR="000C6784" w:rsidRDefault="000C6784" w:rsidP="00D857F7">
      <w:pPr>
        <w:spacing w:after="0" w:line="240" w:lineRule="auto"/>
        <w:ind w:left="360"/>
        <w:contextualSpacing/>
        <w:rPr>
          <w:rFonts w:ascii="Times New Roman" w:eastAsia="Times New Roman" w:hAnsi="Times New Roman" w:cs="Times New Roman"/>
          <w:bCs/>
          <w:color w:val="000000"/>
          <w:sz w:val="24"/>
          <w:szCs w:val="24"/>
        </w:rPr>
      </w:pPr>
    </w:p>
    <w:p w:rsidR="005051B1" w:rsidRPr="00D857F7" w:rsidRDefault="005051B1" w:rsidP="005051B1">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AAOS Webinar Opioids in Orthopaedics Faculty Member, August 2018</w:t>
      </w:r>
    </w:p>
    <w:p w:rsidR="005051B1" w:rsidRDefault="005051B1" w:rsidP="005051B1">
      <w:pPr>
        <w:spacing w:after="0" w:line="240" w:lineRule="auto"/>
        <w:ind w:left="360"/>
        <w:contextualSpacing/>
        <w:rPr>
          <w:rFonts w:ascii="Times New Roman" w:eastAsia="Cambria" w:hAnsi="Times New Roman" w:cs="Times New Roman"/>
          <w:sz w:val="24"/>
          <w:szCs w:val="28"/>
        </w:rPr>
      </w:pPr>
      <w:r w:rsidRPr="005051B1">
        <w:rPr>
          <w:rFonts w:ascii="Times New Roman" w:eastAsia="Cambria" w:hAnsi="Times New Roman" w:cs="Times New Roman"/>
          <w:sz w:val="24"/>
          <w:szCs w:val="28"/>
        </w:rPr>
        <w:t xml:space="preserve">Ilyas AM, </w:t>
      </w:r>
      <w:r w:rsidRPr="005051B1">
        <w:rPr>
          <w:rFonts w:ascii="Times New Roman" w:eastAsia="Cambria" w:hAnsi="Times New Roman" w:cs="Times New Roman"/>
          <w:b/>
          <w:sz w:val="24"/>
          <w:szCs w:val="28"/>
        </w:rPr>
        <w:t>Padegimas EM</w:t>
      </w:r>
      <w:r w:rsidRPr="005051B1">
        <w:rPr>
          <w:rFonts w:ascii="Times New Roman" w:eastAsia="Cambria" w:hAnsi="Times New Roman" w:cs="Times New Roman"/>
          <w:sz w:val="24"/>
          <w:szCs w:val="28"/>
        </w:rPr>
        <w:t>, Abboud JA, Chen AF, Greis</w:t>
      </w:r>
      <w:r w:rsidR="006B3E78">
        <w:rPr>
          <w:rFonts w:ascii="Times New Roman" w:eastAsia="Cambria" w:hAnsi="Times New Roman" w:cs="Times New Roman"/>
          <w:sz w:val="24"/>
          <w:szCs w:val="28"/>
        </w:rPr>
        <w:t xml:space="preserve"> A. “Opioids in Orthopaedics, </w:t>
      </w:r>
      <w:r w:rsidRPr="005051B1">
        <w:rPr>
          <w:rFonts w:ascii="Times New Roman" w:eastAsia="Cambria" w:hAnsi="Times New Roman" w:cs="Times New Roman"/>
          <w:sz w:val="24"/>
          <w:szCs w:val="28"/>
        </w:rPr>
        <w:t>The Rise of the Opioid Crisis and the Pharmaceutical Industry</w:t>
      </w:r>
      <w:r>
        <w:rPr>
          <w:rFonts w:ascii="Times New Roman" w:eastAsia="Cambria" w:hAnsi="Times New Roman" w:cs="Times New Roman"/>
          <w:sz w:val="24"/>
          <w:szCs w:val="28"/>
        </w:rPr>
        <w:t>”</w:t>
      </w:r>
    </w:p>
    <w:p w:rsidR="000C6784" w:rsidRPr="005051B1" w:rsidRDefault="000C6784" w:rsidP="005051B1">
      <w:pPr>
        <w:spacing w:after="0" w:line="240" w:lineRule="auto"/>
        <w:ind w:left="360"/>
        <w:contextualSpacing/>
        <w:rPr>
          <w:rFonts w:ascii="Times New Roman" w:eastAsia="Cambria" w:hAnsi="Times New Roman" w:cs="Times New Roman"/>
          <w:sz w:val="24"/>
          <w:szCs w:val="28"/>
        </w:rPr>
      </w:pPr>
    </w:p>
    <w:p w:rsidR="00D857F7" w:rsidRPr="00D857F7" w:rsidRDefault="00D857F7" w:rsidP="00D857F7">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Featured Article Orthopaedics Today, May 2018</w:t>
      </w:r>
    </w:p>
    <w:p w:rsidR="00D857F7" w:rsidRPr="00880C61" w:rsidRDefault="00D857F7" w:rsidP="00D857F7">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Kreitz TM, Zmistowski B, Teplitsky SL, Namdari S, Purtill JJ, Hozack WJ, Chen AF. Short-Term Outcomes in Total Knee Arthroplasty Performed at an Orthopaedic Specialty Hospital. </w:t>
      </w:r>
      <w:r w:rsidRPr="00880C61">
        <w:rPr>
          <w:rFonts w:ascii="Times New Roman" w:eastAsia="Times New Roman" w:hAnsi="Times New Roman" w:cs="Times New Roman"/>
          <w:bCs/>
          <w:i/>
          <w:color w:val="000000"/>
          <w:sz w:val="24"/>
          <w:szCs w:val="24"/>
        </w:rPr>
        <w:t>Orthopedics</w:t>
      </w:r>
      <w:r w:rsidRPr="00880C61">
        <w:rPr>
          <w:rFonts w:ascii="Times New Roman" w:eastAsia="Times New Roman" w:hAnsi="Times New Roman" w:cs="Times New Roman"/>
          <w:bCs/>
          <w:color w:val="000000"/>
          <w:sz w:val="24"/>
          <w:szCs w:val="24"/>
        </w:rPr>
        <w:t>.  2018 Jan 1;41(1):e84-e91. doi: 10.3928/01477447-20171127-04. [Epub ahead of print]. PMID: 28953086</w:t>
      </w:r>
    </w:p>
    <w:p w:rsidR="007314D7" w:rsidRDefault="007314D7" w:rsidP="00445947">
      <w:pPr>
        <w:spacing w:after="0" w:line="240" w:lineRule="auto"/>
        <w:ind w:left="360"/>
        <w:rPr>
          <w:rFonts w:ascii="Times New Roman" w:eastAsia="Cambria" w:hAnsi="Times New Roman" w:cs="Times New Roman"/>
          <w:b/>
          <w:sz w:val="24"/>
          <w:szCs w:val="24"/>
        </w:rPr>
      </w:pPr>
    </w:p>
    <w:p w:rsidR="00445947" w:rsidRPr="00D857F7" w:rsidRDefault="00445947" w:rsidP="00445947">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Featured Article Orthopaedics Today, November 2016</w:t>
      </w:r>
    </w:p>
    <w:p w:rsidR="00445947" w:rsidRPr="00880C61" w:rsidRDefault="00445947" w:rsidP="00445947">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Verma K, Zmistowski B, Rothman RH, Purtill JJ, Howley M.  Medicare Reimbursement for Total Joint Arthroplasty—What are the Driving Forces? </w:t>
      </w:r>
      <w:r w:rsidRPr="00880C61">
        <w:rPr>
          <w:rFonts w:ascii="Times New Roman" w:eastAsia="Times New Roman" w:hAnsi="Times New Roman" w:cs="Times New Roman"/>
          <w:i/>
          <w:color w:val="000000"/>
          <w:sz w:val="24"/>
          <w:szCs w:val="24"/>
        </w:rPr>
        <w:t xml:space="preserve">The Journal of Bone &amp; Joint Surgery (American). </w:t>
      </w:r>
      <w:r w:rsidRPr="00880C61">
        <w:rPr>
          <w:rFonts w:ascii="Times New Roman" w:eastAsia="Times New Roman" w:hAnsi="Times New Roman" w:cs="Times New Roman"/>
          <w:color w:val="000000"/>
          <w:sz w:val="24"/>
          <w:szCs w:val="24"/>
        </w:rPr>
        <w:t>2016 Jun 15;98(12):1007-13. doi: 10.2106/JBJS.15.00599. PMID: 27307361</w:t>
      </w:r>
    </w:p>
    <w:p w:rsidR="00445947" w:rsidRDefault="00445947" w:rsidP="00D857F7">
      <w:pPr>
        <w:spacing w:after="0" w:line="240" w:lineRule="auto"/>
        <w:ind w:left="360"/>
        <w:rPr>
          <w:rFonts w:ascii="Times New Roman" w:eastAsia="Cambria" w:hAnsi="Times New Roman" w:cs="Times New Roman"/>
          <w:b/>
          <w:sz w:val="24"/>
          <w:szCs w:val="24"/>
        </w:rPr>
      </w:pPr>
    </w:p>
    <w:p w:rsidR="00D857F7" w:rsidRPr="00D857F7" w:rsidRDefault="00D857F7" w:rsidP="00D857F7">
      <w:pPr>
        <w:spacing w:after="0" w:line="240" w:lineRule="auto"/>
        <w:ind w:left="360"/>
        <w:rPr>
          <w:rFonts w:ascii="Times New Roman" w:eastAsia="Cambria" w:hAnsi="Times New Roman" w:cs="Times New Roman"/>
          <w:sz w:val="24"/>
          <w:szCs w:val="24"/>
        </w:rPr>
      </w:pPr>
      <w:r>
        <w:rPr>
          <w:rFonts w:ascii="Times New Roman" w:eastAsia="Cambria" w:hAnsi="Times New Roman" w:cs="Times New Roman"/>
          <w:b/>
          <w:sz w:val="24"/>
          <w:szCs w:val="24"/>
        </w:rPr>
        <w:t>Top Story AAOS Headline News Now, April 2016</w:t>
      </w:r>
    </w:p>
    <w:p w:rsidR="00D857F7" w:rsidRDefault="00D857F7" w:rsidP="00D857F7">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Zmistowski B, Clyde CT, Restrepo C, Abboud JA, Lazarus MD, Ramsey ML, Williams GR, Namdari S. Length of Stay after Shoulder Arthroplasty- The Effect of an Orthopedic Specialty Hospital. </w:t>
      </w:r>
      <w:r w:rsidRPr="00880C61">
        <w:rPr>
          <w:rFonts w:ascii="Times New Roman" w:eastAsia="Times New Roman" w:hAnsi="Times New Roman" w:cs="Times New Roman"/>
          <w:i/>
          <w:color w:val="000000"/>
          <w:sz w:val="24"/>
          <w:szCs w:val="24"/>
        </w:rPr>
        <w:t xml:space="preserve">Journal of Shoulder and Elbow Surgery. </w:t>
      </w:r>
      <w:r w:rsidRPr="00880C61">
        <w:rPr>
          <w:rFonts w:ascii="Times New Roman" w:eastAsia="Times New Roman" w:hAnsi="Times New Roman" w:cs="Times New Roman"/>
          <w:color w:val="000000"/>
          <w:sz w:val="24"/>
          <w:szCs w:val="24"/>
        </w:rPr>
        <w:t>2016 Sep;25(9):1404-11. doi: 10.1016/j.jse.2016.01.010. PMID: 27052271</w:t>
      </w:r>
    </w:p>
    <w:p w:rsidR="00445947" w:rsidRDefault="00445947" w:rsidP="00D857F7">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A24086" w:rsidRPr="00A24086" w:rsidRDefault="00A24086" w:rsidP="00A24086">
      <w:pPr>
        <w:autoSpaceDE w:val="0"/>
        <w:autoSpaceDN w:val="0"/>
        <w:adjustRightInd w:val="0"/>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Editor’s Spotlight in </w:t>
      </w:r>
      <w:r w:rsidRPr="00880C61">
        <w:rPr>
          <w:rFonts w:ascii="Times New Roman" w:eastAsia="Times New Roman" w:hAnsi="Times New Roman" w:cs="Times New Roman"/>
          <w:b/>
          <w:color w:val="000000"/>
          <w:sz w:val="24"/>
          <w:szCs w:val="24"/>
        </w:rPr>
        <w:t>Clinical Orthopaedics and Related Research</w:t>
      </w:r>
      <w:r>
        <w:rPr>
          <w:rFonts w:ascii="Times New Roman" w:eastAsia="Times New Roman" w:hAnsi="Times New Roman" w:cs="Times New Roman"/>
          <w:b/>
          <w:color w:val="000000"/>
          <w:sz w:val="24"/>
          <w:szCs w:val="24"/>
        </w:rPr>
        <w:t>,</w:t>
      </w:r>
      <w:r w:rsidRPr="00880C61">
        <w:rPr>
          <w:rFonts w:ascii="Times New Roman" w:eastAsia="Times New Roman" w:hAnsi="Times New Roman" w:cs="Times New Roman"/>
          <w:b/>
          <w:color w:val="000000"/>
          <w:sz w:val="24"/>
          <w:szCs w:val="24"/>
        </w:rPr>
        <w:t xml:space="preserve"> June 2015</w:t>
      </w:r>
    </w:p>
    <w:p w:rsidR="00A24086" w:rsidRPr="00A24086" w:rsidRDefault="00A24086" w:rsidP="00A24086">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Maltenfort M, Lazarus MD, Ramsey ML, Williams GR, Namdari S. Future patient demand for shoulder arthroplasty by younger patients: national projections. </w:t>
      </w:r>
      <w:r w:rsidRPr="00880C61">
        <w:rPr>
          <w:rFonts w:ascii="Times New Roman" w:eastAsia="Times New Roman" w:hAnsi="Times New Roman" w:cs="Times New Roman"/>
          <w:i/>
          <w:color w:val="000000"/>
          <w:sz w:val="24"/>
          <w:szCs w:val="24"/>
        </w:rPr>
        <w:t xml:space="preserve">Clinical Orthopaedics and Related Research. </w:t>
      </w:r>
      <w:r w:rsidRPr="00880C61">
        <w:rPr>
          <w:rFonts w:ascii="Times New Roman" w:eastAsia="Times New Roman" w:hAnsi="Times New Roman" w:cs="Times New Roman"/>
          <w:color w:val="000000"/>
          <w:sz w:val="24"/>
          <w:szCs w:val="24"/>
        </w:rPr>
        <w:t>2015 Jun;473(6):1860-7. doi: 10.1007/s11999-015-4231-z. PMID: 25758376</w:t>
      </w:r>
    </w:p>
    <w:p w:rsidR="00A24086" w:rsidRDefault="00A24086" w:rsidP="00880C61">
      <w:pPr>
        <w:spacing w:after="0" w:line="240" w:lineRule="auto"/>
        <w:rPr>
          <w:rFonts w:ascii="Times New Roman" w:eastAsia="Cambria" w:hAnsi="Times New Roman" w:cs="Times New Roman"/>
          <w:b/>
          <w:sz w:val="24"/>
          <w:szCs w:val="24"/>
        </w:rPr>
      </w:pPr>
    </w:p>
    <w:p w:rsidR="00880C61" w:rsidRPr="00CF0C5C" w:rsidRDefault="00E078F9" w:rsidP="00880C61">
      <w:pPr>
        <w:spacing w:after="0" w:line="240" w:lineRule="auto"/>
        <w:rPr>
          <w:rFonts w:ascii="Times New Roman" w:eastAsia="Cambria" w:hAnsi="Times New Roman" w:cs="Times New Roman"/>
          <w:sz w:val="24"/>
          <w:szCs w:val="24"/>
        </w:rPr>
      </w:pPr>
      <w:r w:rsidRPr="00CF0C5C">
        <w:rPr>
          <w:rFonts w:ascii="Times New Roman" w:eastAsia="Cambria" w:hAnsi="Times New Roman" w:cs="Times New Roman"/>
          <w:b/>
          <w:sz w:val="24"/>
          <w:szCs w:val="24"/>
        </w:rPr>
        <w:t>PEER REVIEWED PUBLICATIONS</w:t>
      </w:r>
    </w:p>
    <w:p w:rsidR="00880C61" w:rsidRPr="00CF0C5C" w:rsidRDefault="00880C61" w:rsidP="0063097E">
      <w:pPr>
        <w:spacing w:after="0" w:line="240" w:lineRule="auto"/>
        <w:ind w:left="360"/>
        <w:rPr>
          <w:rFonts w:ascii="Times New Roman" w:hAnsi="Times New Roman" w:cs="Times New Roman"/>
          <w:b/>
          <w:sz w:val="24"/>
          <w:szCs w:val="24"/>
        </w:rPr>
      </w:pPr>
    </w:p>
    <w:p w:rsidR="00636ED4" w:rsidRPr="00880C61" w:rsidRDefault="00636ED4" w:rsidP="00636ED4">
      <w:pPr>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Nicholson TA, Lazarus MD, Ramsey ML, Williams GR, Namdari S. Outcomes of Shoulder Arthroplasty following Axillary Lymph Node Dissection.  </w:t>
      </w:r>
      <w:r w:rsidRPr="00880C61">
        <w:rPr>
          <w:rFonts w:ascii="Times New Roman" w:eastAsia="Times New Roman" w:hAnsi="Times New Roman" w:cs="Times New Roman"/>
          <w:bCs/>
          <w:i/>
          <w:color w:val="000000"/>
          <w:sz w:val="24"/>
          <w:szCs w:val="24"/>
        </w:rPr>
        <w:t>Shoulder and Elbow Surgery</w:t>
      </w:r>
      <w:r w:rsidRPr="00880C61">
        <w:rPr>
          <w:rFonts w:ascii="Times New Roman" w:eastAsia="Times New Roman" w:hAnsi="Times New Roman" w:cs="Times New Roman"/>
          <w:bCs/>
          <w:color w:val="000000"/>
          <w:sz w:val="24"/>
          <w:szCs w:val="24"/>
        </w:rPr>
        <w:t xml:space="preserve">.  </w:t>
      </w:r>
      <w:r w:rsidRPr="00636ED4">
        <w:rPr>
          <w:rFonts w:ascii="Times New Roman" w:eastAsia="Times New Roman" w:hAnsi="Times New Roman" w:cs="Times New Roman"/>
          <w:bCs/>
          <w:color w:val="000000"/>
          <w:sz w:val="24"/>
          <w:szCs w:val="24"/>
        </w:rPr>
        <w:t>2019 Oct;11(5):344-352. doi: 10.1177/1758573218780519.</w:t>
      </w:r>
      <w:r>
        <w:rPr>
          <w:rFonts w:ascii="Times New Roman" w:eastAsia="Times New Roman" w:hAnsi="Times New Roman" w:cs="Times New Roman"/>
          <w:bCs/>
          <w:color w:val="000000"/>
          <w:sz w:val="24"/>
          <w:szCs w:val="24"/>
        </w:rPr>
        <w:t xml:space="preserve">  PMID: 31534484</w:t>
      </w:r>
    </w:p>
    <w:p w:rsidR="00636ED4" w:rsidRDefault="00636ED4" w:rsidP="00880C61">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p>
    <w:p w:rsidR="00880C61" w:rsidRDefault="00880C61" w:rsidP="00880C61">
      <w:pPr>
        <w:autoSpaceDE w:val="0"/>
        <w:autoSpaceDN w:val="0"/>
        <w:adjustRightInd w:val="0"/>
        <w:spacing w:after="0" w:line="240" w:lineRule="auto"/>
        <w:ind w:left="360"/>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Chang G, Namjouyan K, Namdari S.  Failure to Restore the Calcar and Locking Screw Cross-Threading Predict Varus Collapse in Proximal Humerus Fracture Fixation. </w:t>
      </w:r>
      <w:r w:rsidR="003042E7" w:rsidRPr="00880C61">
        <w:rPr>
          <w:rFonts w:ascii="Times New Roman" w:eastAsia="Times New Roman" w:hAnsi="Times New Roman" w:cs="Times New Roman"/>
          <w:bCs/>
          <w:i/>
          <w:color w:val="000000"/>
          <w:sz w:val="24"/>
          <w:szCs w:val="24"/>
        </w:rPr>
        <w:t xml:space="preserve">Journal of Shoulder and Elbow Surgery. </w:t>
      </w:r>
      <w:r w:rsidR="003042E7" w:rsidRPr="003042E7">
        <w:rPr>
          <w:rFonts w:ascii="Times New Roman" w:eastAsia="Times New Roman" w:hAnsi="Times New Roman" w:cs="Times New Roman"/>
          <w:bCs/>
          <w:color w:val="000000"/>
          <w:sz w:val="24"/>
          <w:szCs w:val="24"/>
        </w:rPr>
        <w:t>2019 Aug 22. pii: S1058-2746(19)30453-7. doi: 10.1016/j.jse.2019.06.014.</w:t>
      </w:r>
      <w:r w:rsidR="003042E7">
        <w:rPr>
          <w:rFonts w:ascii="Times New Roman" w:eastAsia="Times New Roman" w:hAnsi="Times New Roman" w:cs="Times New Roman"/>
          <w:bCs/>
          <w:color w:val="000000"/>
          <w:sz w:val="24"/>
          <w:szCs w:val="24"/>
        </w:rPr>
        <w:t xml:space="preserve"> </w:t>
      </w:r>
      <w:r w:rsidR="003042E7" w:rsidRPr="00880C61">
        <w:rPr>
          <w:rFonts w:ascii="Times New Roman" w:eastAsia="Times New Roman" w:hAnsi="Times New Roman" w:cs="Times New Roman"/>
          <w:bCs/>
          <w:color w:val="000000"/>
          <w:sz w:val="24"/>
          <w:szCs w:val="24"/>
        </w:rPr>
        <w:t xml:space="preserve">PMID: </w:t>
      </w:r>
      <w:r w:rsidR="003042E7" w:rsidRPr="003042E7">
        <w:rPr>
          <w:rFonts w:ascii="Times New Roman" w:eastAsia="Times New Roman" w:hAnsi="Times New Roman" w:cs="Times New Roman"/>
          <w:bCs/>
          <w:color w:val="000000"/>
          <w:sz w:val="24"/>
          <w:szCs w:val="24"/>
        </w:rPr>
        <w:t>31447284</w:t>
      </w:r>
    </w:p>
    <w:p w:rsidR="003042E7" w:rsidRPr="00880C61" w:rsidRDefault="003042E7" w:rsidP="00880C61">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p>
    <w:p w:rsidR="007375C7" w:rsidRPr="007375C7" w:rsidRDefault="007375C7" w:rsidP="007375C7">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7375C7">
        <w:rPr>
          <w:rFonts w:ascii="Times New Roman" w:eastAsia="Times New Roman" w:hAnsi="Times New Roman" w:cs="Times New Roman"/>
          <w:color w:val="000000"/>
          <w:sz w:val="24"/>
          <w:szCs w:val="24"/>
        </w:rPr>
        <w:t xml:space="preserve">Cox RM, Brolin TJ, </w:t>
      </w:r>
      <w:r w:rsidRPr="007375C7">
        <w:rPr>
          <w:rFonts w:ascii="Times New Roman" w:eastAsia="Times New Roman" w:hAnsi="Times New Roman" w:cs="Times New Roman"/>
          <w:b/>
          <w:color w:val="000000"/>
          <w:sz w:val="24"/>
          <w:szCs w:val="24"/>
        </w:rPr>
        <w:t>Padegimas EM</w:t>
      </w:r>
      <w:r w:rsidRPr="007375C7">
        <w:rPr>
          <w:rFonts w:ascii="Times New Roman" w:eastAsia="Times New Roman" w:hAnsi="Times New Roman" w:cs="Times New Roman"/>
          <w:color w:val="000000"/>
          <w:sz w:val="24"/>
          <w:szCs w:val="24"/>
        </w:rPr>
        <w:t>, Lazarus MD, Getz CL, Ramsey ML, Williams GR, Abboud JA.  Outcomes of Bilateral Shoulder Arthroplasties: A Comparison of Bilateral Total Shoulder Arthroplasties and Bilateral Reverse Shoulder Arthroplasties</w:t>
      </w:r>
      <w:r>
        <w:rPr>
          <w:rFonts w:ascii="Times New Roman" w:eastAsia="Times New Roman" w:hAnsi="Times New Roman" w:cs="Times New Roman"/>
          <w:color w:val="000000"/>
          <w:sz w:val="24"/>
          <w:szCs w:val="24"/>
        </w:rPr>
        <w:t xml:space="preserve">. </w:t>
      </w:r>
      <w:r w:rsidRPr="00880C61">
        <w:rPr>
          <w:rFonts w:ascii="Times New Roman" w:eastAsia="Times New Roman" w:hAnsi="Times New Roman" w:cs="Times New Roman"/>
          <w:i/>
          <w:color w:val="000000"/>
          <w:sz w:val="24"/>
          <w:szCs w:val="24"/>
        </w:rPr>
        <w:t>Clinics in Orthopedic Surgery</w:t>
      </w:r>
      <w:r w:rsidRPr="00880C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D66B3" w:rsidRPr="000D66B3">
        <w:rPr>
          <w:rFonts w:ascii="Times New Roman" w:eastAsia="Times New Roman" w:hAnsi="Times New Roman" w:cs="Times New Roman"/>
          <w:color w:val="000000"/>
          <w:sz w:val="24"/>
          <w:szCs w:val="24"/>
        </w:rPr>
        <w:t>2019 Sep;11(3):316-324. doi: 10.4055/cios.2019.11.3.316. Epub 2019 Aug 12.</w:t>
      </w:r>
    </w:p>
    <w:p w:rsidR="00636ED4"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lastRenderedPageBreak/>
        <w:t xml:space="preserve">Tompson JD, Syed UA,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Abboud JA. Shoulder Arthroplasty Utilization by Race </w:t>
      </w:r>
      <w:r w:rsidR="00636ED4">
        <w:rPr>
          <w:rFonts w:ascii="Times New Roman" w:eastAsia="Times New Roman" w:hAnsi="Times New Roman" w:cs="Times New Roman"/>
          <w:color w:val="000000"/>
          <w:sz w:val="24"/>
          <w:szCs w:val="24"/>
        </w:rPr>
        <w:t>–</w:t>
      </w:r>
      <w:r w:rsidRPr="00880C61">
        <w:rPr>
          <w:rFonts w:ascii="Times New Roman" w:eastAsia="Times New Roman" w:hAnsi="Times New Roman" w:cs="Times New Roman"/>
          <w:color w:val="000000"/>
          <w:sz w:val="24"/>
          <w:szCs w:val="24"/>
        </w:rPr>
        <w:t xml:space="preserve"> </w:t>
      </w:r>
    </w:p>
    <w:p w:rsid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t xml:space="preserve">Are Black Patients Under-Represented?  </w:t>
      </w:r>
      <w:r w:rsidRPr="00880C61">
        <w:rPr>
          <w:rFonts w:ascii="Times New Roman" w:eastAsia="Times New Roman" w:hAnsi="Times New Roman" w:cs="Times New Roman"/>
          <w:i/>
          <w:color w:val="000000"/>
          <w:sz w:val="24"/>
          <w:szCs w:val="24"/>
        </w:rPr>
        <w:t>Archives of Bone and Joint Surgery</w:t>
      </w:r>
      <w:r w:rsidRPr="00880C61">
        <w:rPr>
          <w:rFonts w:ascii="Times New Roman" w:eastAsia="Times New Roman" w:hAnsi="Times New Roman" w:cs="Times New Roman"/>
          <w:color w:val="000000"/>
          <w:sz w:val="24"/>
          <w:szCs w:val="24"/>
        </w:rPr>
        <w:t>.  January 2019. Awaiting final publication and Pubmed Index.</w:t>
      </w:r>
    </w:p>
    <w:p w:rsidR="00636ED4" w:rsidRPr="00880C61" w:rsidRDefault="00636ED4" w:rsidP="00880C61">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Kreitz TM, Tarazona D,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Foltz C, Kepler CK, Anderson DG, Vaccaro AR, Hilibrand AS, Schroeder GD. Comparison of Short Term Outcomes After Lumbar Fusion Between an Orthopedic Specialty Hospital and Tertiary Referral Center.  </w:t>
      </w:r>
      <w:r w:rsidRPr="00880C61">
        <w:rPr>
          <w:rFonts w:ascii="Times New Roman" w:eastAsia="Times New Roman" w:hAnsi="Times New Roman" w:cs="Times New Roman"/>
          <w:bCs/>
          <w:i/>
          <w:color w:val="000000"/>
          <w:sz w:val="24"/>
          <w:szCs w:val="24"/>
        </w:rPr>
        <w:t xml:space="preserve">Spine (Phila Pa 1976). </w:t>
      </w:r>
      <w:r w:rsidRPr="00880C61">
        <w:rPr>
          <w:rFonts w:ascii="Times New Roman" w:eastAsia="Times New Roman" w:hAnsi="Times New Roman" w:cs="Times New Roman"/>
          <w:bCs/>
          <w:color w:val="000000"/>
          <w:sz w:val="24"/>
          <w:szCs w:val="24"/>
        </w:rPr>
        <w:t>2019 May 1;44(9):652-658 doi: 10.1097/BRS.0000000000002911. PMID: 30986794</w:t>
      </w:r>
    </w:p>
    <w:p w:rsidR="00880C61" w:rsidRPr="00880C61" w:rsidRDefault="00880C61" w:rsidP="00880C61">
      <w:pPr>
        <w:spacing w:after="0" w:line="240" w:lineRule="auto"/>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Jones CM, </w:t>
      </w:r>
      <w:r w:rsidRPr="00880C61">
        <w:rPr>
          <w:rFonts w:ascii="Times New Roman" w:eastAsia="Times New Roman" w:hAnsi="Times New Roman" w:cs="Times New Roman"/>
          <w:b/>
          <w:bCs/>
          <w:color w:val="000000"/>
          <w:sz w:val="24"/>
          <w:szCs w:val="24"/>
        </w:rPr>
        <w:t xml:space="preserve">Padegimas EM, </w:t>
      </w:r>
      <w:r w:rsidRPr="00880C61">
        <w:rPr>
          <w:rFonts w:ascii="Times New Roman" w:eastAsia="Times New Roman" w:hAnsi="Times New Roman" w:cs="Times New Roman"/>
          <w:bCs/>
          <w:color w:val="000000"/>
          <w:sz w:val="24"/>
          <w:szCs w:val="24"/>
        </w:rPr>
        <w:t>Weikert N,</w:t>
      </w:r>
      <w:r w:rsidRPr="00880C61">
        <w:rPr>
          <w:rFonts w:ascii="Times New Roman" w:eastAsia="Times New Roman" w:hAnsi="Times New Roman" w:cs="Times New Roman"/>
          <w:b/>
          <w:bCs/>
          <w:color w:val="000000"/>
          <w:sz w:val="24"/>
          <w:szCs w:val="24"/>
        </w:rPr>
        <w:t xml:space="preserve"> </w:t>
      </w:r>
      <w:r w:rsidRPr="00880C61">
        <w:rPr>
          <w:rFonts w:ascii="Times New Roman" w:eastAsia="Times New Roman" w:hAnsi="Times New Roman" w:cs="Times New Roman"/>
          <w:bCs/>
          <w:color w:val="000000"/>
          <w:sz w:val="24"/>
          <w:szCs w:val="24"/>
        </w:rPr>
        <w:t xml:space="preserve">Greulich S, Ilyas AM, Siegler S. Headless Screw Fixation of Metacarpal Neck Fractures: a Biomechanical Comparative Analysis.  </w:t>
      </w:r>
      <w:r w:rsidRPr="00880C61">
        <w:rPr>
          <w:rFonts w:ascii="Times New Roman" w:eastAsia="Times New Roman" w:hAnsi="Times New Roman" w:cs="Times New Roman"/>
          <w:bCs/>
          <w:i/>
          <w:color w:val="000000"/>
          <w:sz w:val="24"/>
          <w:szCs w:val="24"/>
        </w:rPr>
        <w:t>HAND N.Y.</w:t>
      </w:r>
      <w:r w:rsidRPr="00880C61">
        <w:rPr>
          <w:rFonts w:ascii="Times New Roman" w:eastAsia="Times New Roman" w:hAnsi="Times New Roman" w:cs="Times New Roman"/>
          <w:bCs/>
          <w:color w:val="000000"/>
          <w:sz w:val="24"/>
          <w:szCs w:val="24"/>
        </w:rPr>
        <w:t xml:space="preserve"> 2019 Mar;14(2):187-192. doi: 10.1177/1558944717731859. PMID: 28933187</w:t>
      </w:r>
    </w:p>
    <w:p w:rsidR="00880C61" w:rsidRPr="00880C61" w:rsidRDefault="00880C61" w:rsidP="00880C61">
      <w:pPr>
        <w:spacing w:after="0" w:line="240" w:lineRule="auto"/>
        <w:rPr>
          <w:rFonts w:ascii="Times New Roman" w:eastAsia="Times New Roman" w:hAnsi="Times New Roman" w:cs="Times New Roman"/>
          <w:bCs/>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b/>
          <w:bCs/>
          <w:color w:val="000000"/>
          <w:sz w:val="24"/>
          <w:szCs w:val="24"/>
        </w:rPr>
      </w:pPr>
      <w:r w:rsidRPr="00880C61">
        <w:rPr>
          <w:rFonts w:ascii="Times New Roman" w:eastAsia="Times New Roman" w:hAnsi="Times New Roman" w:cs="Times New Roman"/>
          <w:b/>
          <w:bCs/>
          <w:color w:val="000000"/>
          <w:sz w:val="24"/>
          <w:szCs w:val="24"/>
        </w:rPr>
        <w:t xml:space="preserve">Padegimas EM, </w:t>
      </w:r>
      <w:r w:rsidRPr="00880C61">
        <w:rPr>
          <w:rFonts w:ascii="Times New Roman" w:eastAsia="Times New Roman" w:hAnsi="Times New Roman" w:cs="Times New Roman"/>
          <w:bCs/>
          <w:color w:val="000000"/>
          <w:sz w:val="24"/>
          <w:szCs w:val="24"/>
        </w:rPr>
        <w:t xml:space="preserve">Hendy BA, Chan WW, Lawrence C, Cox RM, Namdari S, Lazarus MD, Williams GR, Ramsey ML, Horneff JG. The Effect of an Orthopaedic Specialty Hospital on Operating Room Efficiency in Shoulder Arthroplasty. </w:t>
      </w:r>
      <w:r w:rsidRPr="00880C61">
        <w:rPr>
          <w:rFonts w:ascii="Times New Roman" w:eastAsia="Times New Roman" w:hAnsi="Times New Roman" w:cs="Times New Roman"/>
          <w:bCs/>
          <w:i/>
          <w:color w:val="000000"/>
          <w:sz w:val="24"/>
          <w:szCs w:val="24"/>
        </w:rPr>
        <w:t xml:space="preserve">Journal of Shoulder and Elbow Surgery. </w:t>
      </w:r>
      <w:r w:rsidRPr="00880C61">
        <w:rPr>
          <w:rFonts w:ascii="Times New Roman" w:eastAsia="Times New Roman" w:hAnsi="Times New Roman" w:cs="Times New Roman"/>
          <w:bCs/>
          <w:color w:val="000000"/>
          <w:sz w:val="24"/>
          <w:szCs w:val="24"/>
        </w:rPr>
        <w:t>2019 Jan;28(1):15-21. doi: 10.1016/j.jse.2018.06.035. PMID: 30241986</w:t>
      </w:r>
    </w:p>
    <w:p w:rsidR="00880C61" w:rsidRPr="00880C61" w:rsidRDefault="00880C61" w:rsidP="00880C61">
      <w:pPr>
        <w:spacing w:after="0" w:line="240" w:lineRule="auto"/>
        <w:ind w:left="360"/>
        <w:contextualSpacing/>
        <w:rPr>
          <w:rFonts w:ascii="Times New Roman" w:eastAsia="Times New Roman" w:hAnsi="Times New Roman" w:cs="Times New Roman"/>
          <w:b/>
          <w:bCs/>
          <w:i/>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b/>
          <w:bCs/>
          <w:i/>
          <w:color w:val="000000"/>
          <w:sz w:val="24"/>
          <w:szCs w:val="24"/>
        </w:rPr>
      </w:pPr>
      <w:r w:rsidRPr="00880C61">
        <w:rPr>
          <w:rFonts w:ascii="Times New Roman" w:eastAsia="Times New Roman" w:hAnsi="Times New Roman" w:cs="Times New Roman"/>
          <w:bCs/>
          <w:color w:val="000000"/>
          <w:sz w:val="24"/>
          <w:szCs w:val="24"/>
        </w:rPr>
        <w:t xml:space="preserve">Sheth M,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Sholder D, Getz CL, Ramsey ML, Williams GR, Namdari S. Failure of Anatomic Total Shoulder Arthroplasty with Revision to Another Anatomic Total Shoulder Arthroplasty. </w:t>
      </w:r>
      <w:r w:rsidRPr="00880C61">
        <w:rPr>
          <w:rFonts w:ascii="Times New Roman" w:eastAsia="Times New Roman" w:hAnsi="Times New Roman" w:cs="Times New Roman"/>
          <w:i/>
          <w:color w:val="000000"/>
          <w:sz w:val="24"/>
          <w:szCs w:val="24"/>
        </w:rPr>
        <w:t>Archives of Bone and Joint Surgery</w:t>
      </w:r>
      <w:r w:rsidRPr="00880C61">
        <w:rPr>
          <w:rFonts w:ascii="Times New Roman" w:eastAsia="Times New Roman" w:hAnsi="Times New Roman" w:cs="Times New Roman"/>
          <w:color w:val="000000"/>
          <w:sz w:val="24"/>
          <w:szCs w:val="24"/>
        </w:rPr>
        <w:t>.  January 2019. 2019 Jan;7(1):19-23. doi: 10.22038/abjs.2018.34729.1917.  PMID: 30805411</w:t>
      </w:r>
    </w:p>
    <w:p w:rsidR="00880C61" w:rsidRPr="00880C61" w:rsidRDefault="00880C61" w:rsidP="00880C61">
      <w:pPr>
        <w:spacing w:after="0" w:line="240" w:lineRule="auto"/>
        <w:ind w:left="360"/>
        <w:contextualSpacing/>
        <w:rPr>
          <w:rFonts w:ascii="Times New Roman" w:eastAsia="Times New Roman" w:hAnsi="Times New Roman" w:cs="Times New Roman"/>
          <w:bCs/>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Kreitz TM, Hollern D,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Schroeder GD, Kepler CK, Kurd MF, Radcliff KE, Woods BI, Rihn JA, Anderson DG, Vaccaro AR, Hilibrand AS. Outcomes after Four Level Anterior Cervical Diskectomy and Fusion. </w:t>
      </w:r>
      <w:r w:rsidRPr="00880C61">
        <w:rPr>
          <w:rFonts w:ascii="Times New Roman" w:eastAsia="Times New Roman" w:hAnsi="Times New Roman" w:cs="Times New Roman"/>
          <w:bCs/>
          <w:i/>
          <w:color w:val="000000"/>
          <w:sz w:val="24"/>
          <w:szCs w:val="24"/>
        </w:rPr>
        <w:t>Global Spine Journal</w:t>
      </w:r>
      <w:r w:rsidRPr="00880C61">
        <w:rPr>
          <w:rFonts w:ascii="Times New Roman" w:eastAsia="Times New Roman" w:hAnsi="Times New Roman" w:cs="Times New Roman"/>
          <w:bCs/>
          <w:color w:val="000000"/>
          <w:sz w:val="24"/>
          <w:szCs w:val="24"/>
        </w:rPr>
        <w:t>.  2018 Dec;8(8):776-783. doi: 10.1177/2192568218770763.  PMID: 30560028</w:t>
      </w:r>
    </w:p>
    <w:p w:rsidR="00880C61" w:rsidRPr="00880C61" w:rsidRDefault="00880C61" w:rsidP="00880C61">
      <w:pPr>
        <w:spacing w:after="0" w:line="240" w:lineRule="auto"/>
        <w:ind w:left="360"/>
        <w:contextualSpacing/>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
          <w:bCs/>
          <w:color w:val="000000"/>
          <w:sz w:val="24"/>
          <w:szCs w:val="24"/>
        </w:rPr>
      </w:pPr>
      <w:r w:rsidRPr="00880C61">
        <w:rPr>
          <w:rFonts w:ascii="Times New Roman" w:eastAsia="Times New Roman" w:hAnsi="Times New Roman" w:cs="Times New Roman"/>
          <w:bCs/>
          <w:color w:val="000000"/>
          <w:sz w:val="24"/>
          <w:szCs w:val="24"/>
        </w:rPr>
        <w:t xml:space="preserve">Zmistowski B, Pourjafari A,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Sheth M, Cox R, Ramsey ML, Horneff JG, Namdari S. Treatment of Periprosthetic Joint Infection of the Elbow: 15-year experience at a single institution. </w:t>
      </w:r>
      <w:r w:rsidRPr="00880C61">
        <w:rPr>
          <w:rFonts w:ascii="Times New Roman" w:eastAsia="Times New Roman" w:hAnsi="Times New Roman" w:cs="Times New Roman"/>
          <w:bCs/>
          <w:i/>
          <w:color w:val="000000"/>
          <w:sz w:val="24"/>
          <w:szCs w:val="24"/>
        </w:rPr>
        <w:t>Journal of Shoulder and Elbow Surgery.</w:t>
      </w:r>
      <w:r w:rsidRPr="00880C61">
        <w:rPr>
          <w:rFonts w:ascii="Times New Roman" w:eastAsia="Times New Roman" w:hAnsi="Times New Roman" w:cs="Times New Roman"/>
          <w:bCs/>
          <w:color w:val="000000"/>
          <w:sz w:val="24"/>
          <w:szCs w:val="24"/>
        </w:rPr>
        <w:t xml:space="preserve"> 2018 Sep;27(9):1636-164. doi: 10.1016/j.jse.2018.05.035.  PMID:</w:t>
      </w:r>
      <w:r w:rsidRPr="00880C61">
        <w:rPr>
          <w:rFonts w:ascii="Cambria" w:eastAsia="Cambria" w:hAnsi="Cambria" w:cs="Times New Roman"/>
          <w:sz w:val="24"/>
          <w:szCs w:val="24"/>
        </w:rPr>
        <w:t xml:space="preserve"> </w:t>
      </w:r>
      <w:r w:rsidRPr="00880C61">
        <w:rPr>
          <w:rFonts w:ascii="Times New Roman" w:eastAsia="Times New Roman" w:hAnsi="Times New Roman" w:cs="Times New Roman"/>
          <w:bCs/>
          <w:color w:val="000000"/>
          <w:sz w:val="24"/>
          <w:szCs w:val="24"/>
        </w:rPr>
        <w:t>30045830</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Nicholson TA, Silva S, Ramsey ML, Williams GR, Lazarus MD, Namdari S. Outcomes of Shoulder Arthroplasty in Setting of Previous Septic Arthritis.  </w:t>
      </w:r>
      <w:r w:rsidRPr="00880C61">
        <w:rPr>
          <w:rFonts w:ascii="Times New Roman" w:eastAsia="Times New Roman" w:hAnsi="Times New Roman" w:cs="Times New Roman"/>
          <w:bCs/>
          <w:i/>
          <w:color w:val="000000"/>
          <w:sz w:val="24"/>
          <w:szCs w:val="24"/>
        </w:rPr>
        <w:t>Clinics in Orthopaedic Surgery</w:t>
      </w:r>
      <w:r w:rsidRPr="00880C61">
        <w:rPr>
          <w:rFonts w:ascii="Times New Roman" w:eastAsia="Times New Roman" w:hAnsi="Times New Roman" w:cs="Times New Roman"/>
          <w:bCs/>
          <w:color w:val="000000"/>
          <w:sz w:val="24"/>
          <w:szCs w:val="24"/>
        </w:rPr>
        <w:t>. 2018 Sep;10(3):344-351. doi: 10.4055/cios.2018.10.3.344. PMID: 30174811</w:t>
      </w:r>
    </w:p>
    <w:p w:rsidR="00880C61" w:rsidRPr="00880C61" w:rsidRDefault="00880C61" w:rsidP="00880C61">
      <w:pPr>
        <w:spacing w:after="0" w:line="240" w:lineRule="auto"/>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Cox RM,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Abboud JA, Getz CL, Lazarus MD, Ramsey ML, Williams GR,</w:t>
      </w:r>
      <w:r w:rsidRPr="00880C61">
        <w:rPr>
          <w:rFonts w:ascii="Times New Roman" w:eastAsia="Times New Roman" w:hAnsi="Times New Roman" w:cs="Times New Roman"/>
          <w:sz w:val="24"/>
          <w:szCs w:val="24"/>
        </w:rPr>
        <w:t xml:space="preserve"> </w:t>
      </w:r>
      <w:r w:rsidRPr="00880C61">
        <w:rPr>
          <w:rFonts w:ascii="Times New Roman" w:eastAsia="Times New Roman" w:hAnsi="Times New Roman" w:cs="Times New Roman"/>
          <w:bCs/>
          <w:color w:val="000000"/>
          <w:sz w:val="24"/>
          <w:szCs w:val="24"/>
        </w:rPr>
        <w:t xml:space="preserve">Horneff JG. Outcomes of an Anatomic Total Shoulder Arthroplasty with a Contralateral Reverse Total Shoulder Arthroplasty. </w:t>
      </w:r>
      <w:r w:rsidRPr="00880C61">
        <w:rPr>
          <w:rFonts w:ascii="Times New Roman" w:eastAsia="Times New Roman" w:hAnsi="Times New Roman" w:cs="Times New Roman"/>
          <w:bCs/>
          <w:i/>
          <w:color w:val="000000"/>
          <w:sz w:val="24"/>
          <w:szCs w:val="24"/>
        </w:rPr>
        <w:t>Journal of Shoulder and Elbow Surgery.</w:t>
      </w:r>
      <w:r w:rsidRPr="00880C61">
        <w:rPr>
          <w:rFonts w:ascii="Times New Roman" w:eastAsia="Times New Roman" w:hAnsi="Times New Roman" w:cs="Times New Roman"/>
          <w:bCs/>
          <w:color w:val="000000"/>
          <w:sz w:val="24"/>
          <w:szCs w:val="24"/>
        </w:rPr>
        <w:t xml:space="preserve"> 2018 Jun;27(6):998-1003. doi: 10.1016/j.jse.2017.12.005. PMID: 29398394</w:t>
      </w:r>
    </w:p>
    <w:p w:rsidR="00880C61" w:rsidRPr="00880C61" w:rsidRDefault="00880C61" w:rsidP="00880C61">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t xml:space="preserve">Zmistowski B,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Howley M, Abboud JA, Williams GR, Namdari S. Where Are Shoulder Surgeons Needed? Variability in Geographic Utilization of Total Shoulder Arthroplasty in Medicare Patients. </w:t>
      </w:r>
      <w:r w:rsidRPr="00880C61">
        <w:rPr>
          <w:rFonts w:ascii="Times New Roman" w:eastAsia="Times New Roman" w:hAnsi="Times New Roman" w:cs="Times New Roman"/>
          <w:bCs/>
          <w:i/>
          <w:color w:val="000000"/>
          <w:sz w:val="24"/>
          <w:szCs w:val="24"/>
        </w:rPr>
        <w:t>Journal of the American Academy of Orthopaedic Surgeons.</w:t>
      </w:r>
      <w:r w:rsidRPr="00880C61">
        <w:rPr>
          <w:rFonts w:ascii="Times New Roman" w:eastAsia="Times New Roman" w:hAnsi="Times New Roman" w:cs="Times New Roman"/>
          <w:bCs/>
          <w:color w:val="000000"/>
          <w:sz w:val="24"/>
          <w:szCs w:val="24"/>
        </w:rPr>
        <w:t xml:space="preserve"> 2018 Feb 15;26(4):133-141. doi: 10.5435/JAAOS-D-16-00720. PMID: 29351136</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bCs/>
          <w:color w:val="000000"/>
          <w:sz w:val="24"/>
          <w:szCs w:val="24"/>
        </w:rPr>
      </w:pPr>
    </w:p>
    <w:p w:rsidR="00880C61" w:rsidRDefault="00880C61" w:rsidP="009C6E8C">
      <w:pPr>
        <w:autoSpaceDE w:val="0"/>
        <w:autoSpaceDN w:val="0"/>
        <w:adjustRightInd w:val="0"/>
        <w:spacing w:after="0" w:line="240" w:lineRule="auto"/>
        <w:ind w:left="360"/>
        <w:contextualSpacing/>
        <w:rPr>
          <w:rFonts w:ascii="Times New Roman" w:eastAsia="Cambria" w:hAnsi="Times New Roman" w:cs="Times New Roman"/>
          <w:sz w:val="24"/>
          <w:szCs w:val="24"/>
        </w:rPr>
      </w:pPr>
      <w:r w:rsidRPr="00880C61">
        <w:rPr>
          <w:rFonts w:ascii="Times New Roman" w:eastAsia="Times New Roman" w:hAnsi="Times New Roman" w:cs="Times New Roman"/>
          <w:b/>
          <w:bCs/>
          <w:color w:val="000000"/>
          <w:sz w:val="24"/>
          <w:szCs w:val="24"/>
        </w:rPr>
        <w:lastRenderedPageBreak/>
        <w:t>Padegimas EM</w:t>
      </w:r>
      <w:r w:rsidRPr="00880C61">
        <w:rPr>
          <w:rFonts w:ascii="Times New Roman" w:eastAsia="Times New Roman" w:hAnsi="Times New Roman" w:cs="Times New Roman"/>
          <w:bCs/>
          <w:color w:val="000000"/>
          <w:sz w:val="24"/>
          <w:szCs w:val="24"/>
        </w:rPr>
        <w:t xml:space="preserve">, Kreitz TM, Zmistowski B, Teplitsky SL, Namdari S, Purtill JJ, Hozack WJ, Chen AF. Short-Term Outcomes in Total Knee Arthroplasty Performed at an Orthopaedic Specialty Hospital. </w:t>
      </w:r>
      <w:r w:rsidRPr="00880C61">
        <w:rPr>
          <w:rFonts w:ascii="Times New Roman" w:eastAsia="Times New Roman" w:hAnsi="Times New Roman" w:cs="Times New Roman"/>
          <w:bCs/>
          <w:i/>
          <w:color w:val="000000"/>
          <w:sz w:val="24"/>
          <w:szCs w:val="24"/>
        </w:rPr>
        <w:t>Orthopedics</w:t>
      </w:r>
      <w:r w:rsidRPr="00880C61">
        <w:rPr>
          <w:rFonts w:ascii="Times New Roman" w:eastAsia="Times New Roman" w:hAnsi="Times New Roman" w:cs="Times New Roman"/>
          <w:bCs/>
          <w:color w:val="000000"/>
          <w:sz w:val="24"/>
          <w:szCs w:val="24"/>
        </w:rPr>
        <w:t>.  2018 Jan 1;41(1):e84-e91. doi: 10.3928/01477447-20171127-04. [Epub ahead of print]. PMID: 28953086</w:t>
      </w:r>
      <w:r w:rsidRPr="00880C61">
        <w:rPr>
          <w:rFonts w:ascii="Times New Roman" w:eastAsia="Cambria" w:hAnsi="Times New Roman" w:cs="Times New Roman"/>
          <w:sz w:val="24"/>
          <w:szCs w:val="24"/>
        </w:rPr>
        <w:tab/>
      </w:r>
    </w:p>
    <w:p w:rsidR="009C6E8C" w:rsidRPr="00880C61" w:rsidRDefault="009C6E8C" w:rsidP="009C6E8C">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t xml:space="preserve">Bishop M, Astolfi M, </w:t>
      </w:r>
      <w:r w:rsidRPr="00880C61">
        <w:rPr>
          <w:rFonts w:ascii="Times New Roman" w:eastAsia="Times New Roman" w:hAnsi="Times New Roman" w:cs="Times New Roman"/>
          <w:b/>
          <w:color w:val="000000"/>
          <w:sz w:val="24"/>
          <w:szCs w:val="24"/>
        </w:rPr>
        <w:t>Padegimas E</w:t>
      </w:r>
      <w:r w:rsidRPr="00880C61">
        <w:rPr>
          <w:rFonts w:ascii="Times New Roman" w:eastAsia="Times New Roman" w:hAnsi="Times New Roman" w:cs="Times New Roman"/>
          <w:color w:val="000000"/>
          <w:sz w:val="24"/>
          <w:szCs w:val="24"/>
        </w:rPr>
        <w:t xml:space="preserve">, Hammoud S, DeLuca PF. Venous Thrombotic Events within Professional American Sport Leagues. </w:t>
      </w:r>
      <w:r w:rsidRPr="00880C61">
        <w:rPr>
          <w:rFonts w:ascii="Times New Roman" w:eastAsia="Times New Roman" w:hAnsi="Times New Roman" w:cs="Times New Roman"/>
          <w:bCs/>
          <w:i/>
          <w:color w:val="000000"/>
          <w:sz w:val="24"/>
          <w:szCs w:val="24"/>
        </w:rPr>
        <w:t>Orthopaedic Journal of Sports Medicine</w:t>
      </w:r>
      <w:r w:rsidRPr="00880C61">
        <w:rPr>
          <w:rFonts w:ascii="Times New Roman" w:eastAsia="Times New Roman" w:hAnsi="Times New Roman" w:cs="Times New Roman"/>
          <w:bCs/>
          <w:color w:val="000000"/>
          <w:sz w:val="24"/>
          <w:szCs w:val="24"/>
        </w:rPr>
        <w:t>.  2017 Dec 19;5(12):2325967117745530. doi: 10.1177/2325967117745530 PMID: 29318176</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Narzikul A, Lawrence C, Ramsey ML, Williams GR, Namdari S. Antibiotic Spacers in Shoulder Arthroplasty: Comparison of Stemmed and Stemless Implants. </w:t>
      </w:r>
      <w:r w:rsidRPr="00880C61">
        <w:rPr>
          <w:rFonts w:ascii="Times New Roman" w:eastAsia="Times New Roman" w:hAnsi="Times New Roman" w:cs="Times New Roman"/>
          <w:i/>
          <w:color w:val="000000"/>
          <w:sz w:val="24"/>
          <w:szCs w:val="24"/>
        </w:rPr>
        <w:t>Clinics in Orthopedic Surgery</w:t>
      </w:r>
      <w:r w:rsidRPr="00880C61">
        <w:rPr>
          <w:rFonts w:ascii="Times New Roman" w:eastAsia="Times New Roman" w:hAnsi="Times New Roman" w:cs="Times New Roman"/>
          <w:color w:val="000000"/>
          <w:sz w:val="24"/>
          <w:szCs w:val="24"/>
        </w:rPr>
        <w:t>. 2017 Dec;9(4):489-496. doi: 10.4055/cios.2017.9.4.489. PMID: 29201302</w:t>
      </w: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Khanna K,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Zmistowski B, Howley M, Verma K. The Drivers of Medicare Reimbursement for Thoracolumbar Fusion: An Analysis of Data From The Centers For Medicare and Medicaid Services.  </w:t>
      </w:r>
      <w:r w:rsidRPr="00880C61">
        <w:rPr>
          <w:rFonts w:ascii="Times New Roman" w:eastAsia="Times New Roman" w:hAnsi="Times New Roman" w:cs="Times New Roman"/>
          <w:bCs/>
          <w:i/>
          <w:color w:val="000000"/>
          <w:sz w:val="24"/>
          <w:szCs w:val="24"/>
        </w:rPr>
        <w:t xml:space="preserve">Spine (Phila Pa 1976). </w:t>
      </w:r>
      <w:r w:rsidRPr="00880C61">
        <w:rPr>
          <w:rFonts w:ascii="Times New Roman" w:eastAsia="Times New Roman" w:hAnsi="Times New Roman" w:cs="Times New Roman"/>
          <w:bCs/>
          <w:color w:val="000000"/>
          <w:sz w:val="24"/>
          <w:szCs w:val="24"/>
        </w:rPr>
        <w:t>2017 Nov 1;42(21):1648-1656. doi: 10.1097/BRS.0000000000002171. PMID: 28338572</w:t>
      </w:r>
    </w:p>
    <w:p w:rsidR="00880C61" w:rsidRPr="00880C61" w:rsidRDefault="00880C61" w:rsidP="00880C61">
      <w:pPr>
        <w:spacing w:after="0" w:line="240" w:lineRule="auto"/>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Getz CL, Kearns KA, </w:t>
      </w: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Johnston PS, Lazarus MD, Williams GR. Survivorship of Hemiarthroplasty with Concentric Glenoid Reaming (“Ream and Run”) for Glenohumeral Arthritis in Young Active Patients with a Biconcave Glenoid.  </w:t>
      </w:r>
      <w:r w:rsidRPr="00880C61">
        <w:rPr>
          <w:rFonts w:ascii="Times New Roman" w:eastAsia="Times New Roman" w:hAnsi="Times New Roman" w:cs="Times New Roman"/>
          <w:bCs/>
          <w:i/>
          <w:color w:val="000000"/>
          <w:sz w:val="24"/>
          <w:szCs w:val="24"/>
        </w:rPr>
        <w:t xml:space="preserve">Journal of the American Academy of Orthopaedic Surgeons. </w:t>
      </w:r>
      <w:r w:rsidRPr="00880C61">
        <w:rPr>
          <w:rFonts w:ascii="Times New Roman" w:eastAsia="Times New Roman" w:hAnsi="Times New Roman" w:cs="Times New Roman"/>
          <w:bCs/>
          <w:color w:val="000000"/>
          <w:sz w:val="24"/>
          <w:szCs w:val="24"/>
        </w:rPr>
        <w:t>2017 Oct;25(10):715-723. doi: 10.5435/JAAOS-D-16-00019. PMID: 28953086</w:t>
      </w:r>
    </w:p>
    <w:p w:rsidR="00880C61" w:rsidRPr="00880C61" w:rsidRDefault="00880C61" w:rsidP="00880C61">
      <w:pPr>
        <w:autoSpaceDE w:val="0"/>
        <w:autoSpaceDN w:val="0"/>
        <w:adjustRightInd w:val="0"/>
        <w:spacing w:after="0" w:line="240" w:lineRule="auto"/>
        <w:contextualSpacing/>
        <w:rPr>
          <w:rFonts w:ascii="Times New Roman" w:eastAsia="Times New Roman" w:hAnsi="Times New Roman" w:cs="Times New Roman"/>
          <w:bCs/>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bCs/>
          <w:color w:val="000000"/>
          <w:sz w:val="24"/>
          <w:szCs w:val="24"/>
        </w:rPr>
        <w:t xml:space="preserve">Beck DM, </w:t>
      </w:r>
      <w:r w:rsidRPr="00880C61">
        <w:rPr>
          <w:rFonts w:ascii="Times New Roman" w:eastAsia="Times New Roman" w:hAnsi="Times New Roman" w:cs="Times New Roman"/>
          <w:b/>
          <w:bCs/>
          <w:color w:val="000000"/>
          <w:sz w:val="24"/>
          <w:szCs w:val="24"/>
        </w:rPr>
        <w:t xml:space="preserve">Padegimas EM, </w:t>
      </w:r>
      <w:r w:rsidRPr="00880C61">
        <w:rPr>
          <w:rFonts w:ascii="Times New Roman" w:eastAsia="Times New Roman" w:hAnsi="Times New Roman" w:cs="Times New Roman"/>
          <w:bCs/>
          <w:color w:val="000000"/>
          <w:sz w:val="24"/>
          <w:szCs w:val="24"/>
        </w:rPr>
        <w:t xml:space="preserve">Pedowitz DI, Raikin SR. Total Ankle Arthroplasty: The of Orthopaedic Specialty Hospital Utilization on Peri-Operative Outcomes. </w:t>
      </w:r>
      <w:r w:rsidRPr="00880C61">
        <w:rPr>
          <w:rFonts w:ascii="Times New Roman" w:eastAsia="Times New Roman" w:hAnsi="Times New Roman" w:cs="Times New Roman"/>
          <w:bCs/>
          <w:i/>
          <w:color w:val="000000"/>
          <w:sz w:val="24"/>
          <w:szCs w:val="24"/>
        </w:rPr>
        <w:t>Foot &amp; Ankle Specialist</w:t>
      </w:r>
      <w:r w:rsidRPr="00880C61">
        <w:rPr>
          <w:rFonts w:ascii="Times New Roman" w:eastAsia="Times New Roman" w:hAnsi="Times New Roman" w:cs="Times New Roman"/>
          <w:bCs/>
          <w:color w:val="000000"/>
          <w:sz w:val="24"/>
          <w:szCs w:val="24"/>
        </w:rPr>
        <w:t>. 2017 Oct;10(5):441-448. doi: 10.1177/1938640017724543.  PMID: 28800719</w:t>
      </w: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880C61">
        <w:rPr>
          <w:rFonts w:ascii="Times New Roman" w:eastAsia="Times New Roman" w:hAnsi="Times New Roman" w:cs="Times New Roman"/>
          <w:color w:val="000000"/>
          <w:sz w:val="24"/>
          <w:szCs w:val="24"/>
        </w:rPr>
        <w:t>Schoch B,</w:t>
      </w:r>
      <w:r w:rsidRPr="00880C61">
        <w:rPr>
          <w:rFonts w:ascii="Times New Roman" w:eastAsia="Times New Roman" w:hAnsi="Times New Roman" w:cs="Times New Roman"/>
          <w:b/>
          <w:color w:val="000000"/>
          <w:sz w:val="24"/>
          <w:szCs w:val="24"/>
        </w:rPr>
        <w:t xml:space="preserve"> Padegimas EM</w:t>
      </w:r>
      <w:r w:rsidRPr="00880C61">
        <w:rPr>
          <w:rFonts w:ascii="Times New Roman" w:eastAsia="Times New Roman" w:hAnsi="Times New Roman" w:cs="Times New Roman"/>
          <w:color w:val="000000"/>
          <w:sz w:val="24"/>
          <w:szCs w:val="24"/>
        </w:rPr>
        <w:t>, Maltenfort M, Krieg J, Namdari S. Humeral Shaft Fractures: National Trends in Management</w:t>
      </w:r>
      <w:r w:rsidRPr="00880C61">
        <w:rPr>
          <w:rFonts w:ascii="Times New Roman" w:eastAsia="Times New Roman" w:hAnsi="Times New Roman" w:cs="Times New Roman"/>
          <w:bCs/>
          <w:color w:val="000000"/>
          <w:sz w:val="24"/>
          <w:szCs w:val="24"/>
        </w:rPr>
        <w:t xml:space="preserve">. </w:t>
      </w:r>
      <w:r w:rsidRPr="00880C61">
        <w:rPr>
          <w:rFonts w:ascii="Times New Roman" w:eastAsia="Times New Roman" w:hAnsi="Times New Roman" w:cs="Times New Roman"/>
          <w:i/>
          <w:color w:val="000000"/>
          <w:sz w:val="24"/>
          <w:szCs w:val="24"/>
        </w:rPr>
        <w:t>Journal of Orthopaedics and Traumatology</w:t>
      </w:r>
      <w:r w:rsidRPr="00880C61">
        <w:rPr>
          <w:rFonts w:ascii="Times New Roman" w:eastAsia="Times New Roman" w:hAnsi="Times New Roman" w:cs="Times New Roman"/>
          <w:color w:val="000000"/>
          <w:sz w:val="24"/>
          <w:szCs w:val="24"/>
        </w:rPr>
        <w:t>. 2017 Sep;18(3):259-263. doi: 10.1007/s10195-017-0459-6. PMID: 28484909</w:t>
      </w:r>
    </w:p>
    <w:p w:rsidR="00880C61" w:rsidRPr="00880C61" w:rsidRDefault="00880C61" w:rsidP="00880C61">
      <w:pPr>
        <w:spacing w:after="0" w:line="240" w:lineRule="auto"/>
        <w:ind w:left="720"/>
        <w:contextualSpacing/>
        <w:rPr>
          <w:rFonts w:ascii="Times New Roman" w:eastAsia="Times New Roman" w:hAnsi="Times New Roman" w:cs="Times New Roman"/>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Kreitz TM, Zmistowski B, Girden AJ, Hozack WJ, Chen AF. Comparison of Short-Term Outcomes after Total Hip Arthroplasty between an Orthopaedic Specialty Hospital and General Hospital. </w:t>
      </w:r>
      <w:r w:rsidRPr="00880C61">
        <w:rPr>
          <w:rFonts w:ascii="Times New Roman" w:eastAsia="Times New Roman" w:hAnsi="Times New Roman" w:cs="Times New Roman"/>
          <w:bCs/>
          <w:i/>
          <w:color w:val="000000"/>
          <w:sz w:val="24"/>
          <w:szCs w:val="24"/>
        </w:rPr>
        <w:t>The Journal of Arthroplasty</w:t>
      </w:r>
      <w:r w:rsidRPr="00880C61">
        <w:rPr>
          <w:rFonts w:ascii="Times New Roman" w:eastAsia="Times New Roman" w:hAnsi="Times New Roman" w:cs="Times New Roman"/>
          <w:color w:val="000000"/>
          <w:sz w:val="24"/>
          <w:szCs w:val="24"/>
        </w:rPr>
        <w:t xml:space="preserve">. </w:t>
      </w:r>
      <w:r w:rsidRPr="00880C61">
        <w:rPr>
          <w:rFonts w:ascii="Times New Roman" w:eastAsia="Times New Roman" w:hAnsi="Times New Roman" w:cs="Times New Roman"/>
          <w:bCs/>
          <w:color w:val="000000"/>
          <w:sz w:val="24"/>
          <w:szCs w:val="24"/>
        </w:rPr>
        <w:t>2017 Aug;32(8):2347-2352. doi: 10.1016/j.arth.2017.03.032. PMID: 28449845</w:t>
      </w: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contextualSpacing/>
        <w:rPr>
          <w:rFonts w:ascii="Times New Roman" w:eastAsia="Times New Roman" w:hAnsi="Times New Roman" w:cs="Times New Roman"/>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Zmistowski B, Lawrence C, Palmquist A, Nicholson TA, Namdari S.</w:t>
      </w:r>
      <w:r w:rsidRPr="00880C61">
        <w:rPr>
          <w:rFonts w:ascii="Cambria" w:eastAsia="Cambria" w:hAnsi="Cambria" w:cs="Times New Roman"/>
          <w:sz w:val="24"/>
          <w:szCs w:val="24"/>
        </w:rPr>
        <w:t xml:space="preserve"> </w:t>
      </w:r>
      <w:r w:rsidRPr="00880C61">
        <w:rPr>
          <w:rFonts w:ascii="Times New Roman" w:eastAsia="Times New Roman" w:hAnsi="Times New Roman" w:cs="Times New Roman"/>
          <w:bCs/>
          <w:color w:val="000000"/>
          <w:sz w:val="24"/>
          <w:szCs w:val="24"/>
        </w:rPr>
        <w:t>Defining Optimal Calcar Screw Positioning in Proximal Humerus Fracture Fixation.</w:t>
      </w:r>
      <w:r w:rsidRPr="00880C61">
        <w:rPr>
          <w:rFonts w:ascii="Times New Roman" w:eastAsia="Times New Roman" w:hAnsi="Times New Roman" w:cs="Times New Roman"/>
          <w:bCs/>
          <w:i/>
          <w:color w:val="000000"/>
          <w:sz w:val="24"/>
          <w:szCs w:val="24"/>
        </w:rPr>
        <w:t xml:space="preserve"> Journal of Shoulder and Elbow Surgery.</w:t>
      </w:r>
      <w:r w:rsidRPr="00880C61">
        <w:rPr>
          <w:rFonts w:ascii="Times New Roman" w:eastAsia="Times New Roman" w:hAnsi="Times New Roman" w:cs="Times New Roman"/>
          <w:bCs/>
          <w:color w:val="000000"/>
          <w:sz w:val="24"/>
          <w:szCs w:val="24"/>
        </w:rPr>
        <w:t xml:space="preserve">  2017 Jul 5. pii: S1058-2746(17)30254-9. doi: 10.1016/j.jse.2017.05.003. PMID: 28688933</w:t>
      </w:r>
    </w:p>
    <w:p w:rsidR="00880C61" w:rsidRPr="00880C61" w:rsidRDefault="00880C61" w:rsidP="00880C61">
      <w:pPr>
        <w:spacing w:after="0" w:line="240" w:lineRule="auto"/>
        <w:ind w:left="360"/>
        <w:contextualSpacing/>
        <w:rPr>
          <w:rFonts w:ascii="Times New Roman" w:eastAsia="Times New Roman" w:hAnsi="Times New Roman" w:cs="Times New Roman"/>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 xml:space="preserve">Padegimas EM, </w:t>
      </w:r>
      <w:r w:rsidRPr="00880C61">
        <w:rPr>
          <w:rFonts w:ascii="Times New Roman" w:eastAsia="Times New Roman" w:hAnsi="Times New Roman" w:cs="Times New Roman"/>
          <w:color w:val="000000"/>
          <w:sz w:val="24"/>
          <w:szCs w:val="24"/>
        </w:rPr>
        <w:t>Ramsey ML, Austin MS, Parvizi J, Williams GR, Doyle K, West M, Rothman RH, Vaccaro AR, Namdari S. The Five-Year Experience of an Orthopaedic Specialty Hospital: An Assessment of the Safety and the Efficiency</w:t>
      </w:r>
      <w:r w:rsidRPr="00880C61">
        <w:rPr>
          <w:rFonts w:ascii="Times New Roman" w:eastAsia="Times New Roman" w:hAnsi="Times New Roman" w:cs="Times New Roman"/>
          <w:bCs/>
          <w:color w:val="000000"/>
          <w:sz w:val="24"/>
          <w:szCs w:val="24"/>
        </w:rPr>
        <w:t xml:space="preserve">. </w:t>
      </w:r>
      <w:r w:rsidRPr="00880C61">
        <w:rPr>
          <w:rFonts w:ascii="Times New Roman" w:eastAsia="Times New Roman" w:hAnsi="Times New Roman" w:cs="Times New Roman"/>
          <w:bCs/>
          <w:i/>
          <w:color w:val="000000"/>
          <w:sz w:val="24"/>
          <w:szCs w:val="24"/>
        </w:rPr>
        <w:t>Orthopedics.</w:t>
      </w:r>
      <w:r w:rsidRPr="00880C61">
        <w:rPr>
          <w:rFonts w:ascii="Times New Roman" w:eastAsia="Times New Roman" w:hAnsi="Times New Roman" w:cs="Times New Roman"/>
          <w:bCs/>
          <w:color w:val="000000"/>
          <w:sz w:val="24"/>
          <w:szCs w:val="24"/>
        </w:rPr>
        <w:t xml:space="preserve"> 2017 Jul 1;40(4):223-229. doi: 10.3928/01477447-20170503-05. PMID: 28481385</w:t>
      </w:r>
    </w:p>
    <w:p w:rsidR="00880C61" w:rsidRPr="00880C61" w:rsidRDefault="00880C61" w:rsidP="00880C61">
      <w:pPr>
        <w:spacing w:after="0" w:line="240" w:lineRule="auto"/>
        <w:ind w:left="360"/>
        <w:contextualSpacing/>
        <w:rPr>
          <w:rFonts w:ascii="Times New Roman" w:eastAsia="Times New Roman" w:hAnsi="Times New Roman" w:cs="Times New Roman"/>
          <w:color w:val="000000"/>
          <w:sz w:val="24"/>
          <w:szCs w:val="24"/>
        </w:rPr>
      </w:pPr>
    </w:p>
    <w:p w:rsidR="00880C61" w:rsidRPr="00880C61" w:rsidRDefault="00880C61" w:rsidP="00880C61">
      <w:pPr>
        <w:spacing w:after="0" w:line="240" w:lineRule="auto"/>
        <w:ind w:left="360"/>
        <w:contextualSpacing/>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lastRenderedPageBreak/>
        <w:t xml:space="preserve">Padegimas EM, </w:t>
      </w:r>
      <w:r w:rsidRPr="00880C61">
        <w:rPr>
          <w:rFonts w:ascii="Times New Roman" w:eastAsia="Times New Roman" w:hAnsi="Times New Roman" w:cs="Times New Roman"/>
          <w:color w:val="000000"/>
          <w:sz w:val="24"/>
          <w:szCs w:val="24"/>
        </w:rPr>
        <w:t xml:space="preserve">Hendy BA, Lawrence C, Devasagayaraj R, Zmistowski B, Abboud JA, Lazarus MD, Williams GR, Namdari S. An Analysis of Surgical and Nonsurgical Operating Room Times in High-Volume Shoulder Arthroplasty. </w:t>
      </w:r>
      <w:r w:rsidRPr="00880C61">
        <w:rPr>
          <w:rFonts w:ascii="Times New Roman" w:eastAsia="Times New Roman" w:hAnsi="Times New Roman" w:cs="Times New Roman"/>
          <w:bCs/>
          <w:i/>
          <w:color w:val="000000"/>
          <w:sz w:val="24"/>
          <w:szCs w:val="24"/>
        </w:rPr>
        <w:t xml:space="preserve">Journal of Shoulder and Elbow Surgery. </w:t>
      </w:r>
      <w:r w:rsidRPr="00880C61">
        <w:rPr>
          <w:rFonts w:ascii="Times New Roman" w:eastAsia="Times New Roman" w:hAnsi="Times New Roman" w:cs="Times New Roman"/>
          <w:bCs/>
          <w:color w:val="000000"/>
          <w:sz w:val="24"/>
          <w:szCs w:val="24"/>
        </w:rPr>
        <w:t>2017 Jun;26(6):1058-1063. doi: 10.1016/j.jse.2016.11.040. PMID: 28131689</w:t>
      </w: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Lawrence C, Narzikul A, Zmistowski B, Abboud JA, Williams GR, Namdari S. Future Surgery after Revision Shoulder Arthroplasty: the Impact of Unexpected Positive Cultures. </w:t>
      </w:r>
      <w:r w:rsidRPr="00880C61">
        <w:rPr>
          <w:rFonts w:ascii="Times New Roman" w:eastAsia="Times New Roman" w:hAnsi="Times New Roman" w:cs="Times New Roman"/>
          <w:bCs/>
          <w:i/>
          <w:color w:val="000000"/>
          <w:sz w:val="24"/>
          <w:szCs w:val="24"/>
        </w:rPr>
        <w:t xml:space="preserve">Journal of Shoulder and Elbow Surgery. </w:t>
      </w:r>
      <w:r w:rsidRPr="00880C61">
        <w:rPr>
          <w:rFonts w:ascii="Times New Roman" w:eastAsia="Times New Roman" w:hAnsi="Times New Roman" w:cs="Times New Roman"/>
          <w:bCs/>
          <w:color w:val="000000"/>
          <w:sz w:val="24"/>
          <w:szCs w:val="24"/>
        </w:rPr>
        <w:t>2017 Jun;26(6):975-981. doi: 10.1016/j.jse.2016.10.023. PMID: 28087166</w:t>
      </w:r>
    </w:p>
    <w:p w:rsidR="00880C61" w:rsidRPr="00880C61" w:rsidRDefault="00880C61" w:rsidP="00880C61">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bCs/>
          <w:color w:val="000000"/>
          <w:sz w:val="24"/>
          <w:szCs w:val="24"/>
        </w:rPr>
        <w:t xml:space="preserve">Padegimas EM, </w:t>
      </w:r>
      <w:r w:rsidRPr="00880C61">
        <w:rPr>
          <w:rFonts w:ascii="Times New Roman" w:eastAsia="Times New Roman" w:hAnsi="Times New Roman" w:cs="Times New Roman"/>
          <w:bCs/>
          <w:color w:val="000000"/>
          <w:sz w:val="24"/>
          <w:szCs w:val="24"/>
        </w:rPr>
        <w:t xml:space="preserve">Schoch BS, Kwon J, DiMuzio PJ, Williams, GR, Namdari S. Evaluation and Management of Axillary Artery Injury: the Orthopaedic and Vascular Surgeon’s Perspective. </w:t>
      </w:r>
      <w:r w:rsidRPr="00880C61">
        <w:rPr>
          <w:rFonts w:ascii="Times New Roman" w:eastAsia="Times New Roman" w:hAnsi="Times New Roman" w:cs="Times New Roman"/>
          <w:bCs/>
          <w:i/>
          <w:color w:val="000000"/>
          <w:sz w:val="24"/>
          <w:szCs w:val="24"/>
        </w:rPr>
        <w:t xml:space="preserve">The Journal of Bone &amp; Joint Surgery Reviews. </w:t>
      </w:r>
      <w:r w:rsidRPr="00880C61">
        <w:rPr>
          <w:rFonts w:ascii="Times New Roman" w:eastAsia="Times New Roman" w:hAnsi="Times New Roman" w:cs="Times New Roman"/>
          <w:bCs/>
          <w:color w:val="000000"/>
          <w:sz w:val="24"/>
          <w:szCs w:val="24"/>
        </w:rPr>
        <w:t>2017 Jun;5(6):e3. doi: 10.2106/JBJS.RVW.16.00082.  PMID: 28632509</w:t>
      </w: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bCs/>
          <w:color w:val="000000"/>
          <w:sz w:val="24"/>
          <w:szCs w:val="24"/>
        </w:rPr>
        <w:t>Padegimas EM</w:t>
      </w:r>
      <w:r w:rsidRPr="00880C61">
        <w:rPr>
          <w:rFonts w:ascii="Times New Roman" w:eastAsia="Times New Roman" w:hAnsi="Times New Roman" w:cs="Times New Roman"/>
          <w:bCs/>
          <w:color w:val="000000"/>
          <w:sz w:val="24"/>
          <w:szCs w:val="24"/>
        </w:rPr>
        <w:t xml:space="preserve">, Beck DM, Pedowitz DI. Bilateral Posterior Tibial Tendon and Flexor Digitorum Longus Dislocations: A Case Report. </w:t>
      </w:r>
      <w:r w:rsidRPr="00880C61">
        <w:rPr>
          <w:rFonts w:ascii="Times New Roman" w:eastAsia="Times New Roman" w:hAnsi="Times New Roman" w:cs="Times New Roman"/>
          <w:bCs/>
          <w:i/>
          <w:color w:val="000000"/>
          <w:sz w:val="24"/>
          <w:szCs w:val="24"/>
        </w:rPr>
        <w:t>Foot &amp; Ankle Specialist</w:t>
      </w:r>
      <w:r w:rsidRPr="00880C61">
        <w:rPr>
          <w:rFonts w:ascii="Times New Roman" w:eastAsia="Times New Roman" w:hAnsi="Times New Roman" w:cs="Times New Roman"/>
          <w:bCs/>
          <w:color w:val="000000"/>
          <w:sz w:val="24"/>
          <w:szCs w:val="24"/>
        </w:rPr>
        <w:t xml:space="preserve">. 2017 Apr;10(2):162-166. </w:t>
      </w:r>
      <w:r w:rsidRPr="00880C61">
        <w:rPr>
          <w:rFonts w:ascii="Times New Roman" w:eastAsia="Times New Roman" w:hAnsi="Times New Roman" w:cs="Times New Roman"/>
          <w:color w:val="000000"/>
          <w:sz w:val="24"/>
          <w:szCs w:val="24"/>
        </w:rPr>
        <w:t xml:space="preserve"> doi: 10.1177/1938640016666922. PMID: 27604511</w:t>
      </w:r>
    </w:p>
    <w:p w:rsidR="00880C61" w:rsidRPr="00880C61" w:rsidRDefault="00880C61" w:rsidP="00880C61">
      <w:pPr>
        <w:spacing w:after="0" w:line="240" w:lineRule="auto"/>
        <w:ind w:left="720"/>
        <w:contextualSpacing/>
        <w:rPr>
          <w:rFonts w:ascii="Times New Roman" w:eastAsia="Times New Roman" w:hAnsi="Times New Roman" w:cs="Times New Roman"/>
          <w:b/>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t xml:space="preserve">Shaner J, Karim A, Casper D, Ball C,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Lonner J. Routine Postoperative Lab Tests are Unnecessary After Partial Knee Arthroplasty. </w:t>
      </w:r>
      <w:r w:rsidRPr="00880C61">
        <w:rPr>
          <w:rFonts w:ascii="Times New Roman" w:eastAsia="Times New Roman" w:hAnsi="Times New Roman" w:cs="Times New Roman"/>
          <w:i/>
          <w:color w:val="000000"/>
          <w:sz w:val="24"/>
          <w:szCs w:val="24"/>
        </w:rPr>
        <w:t>The Journal of Arthroplasty</w:t>
      </w:r>
      <w:r w:rsidRPr="00880C61">
        <w:rPr>
          <w:rFonts w:ascii="Times New Roman" w:eastAsia="Times New Roman" w:hAnsi="Times New Roman" w:cs="Times New Roman"/>
          <w:color w:val="000000"/>
          <w:sz w:val="24"/>
          <w:szCs w:val="24"/>
        </w:rPr>
        <w:t>. 2016 Dec;31(12):2764-2767. doi: 10.1016/j.arth.2016.05.052. PMID: 27449718</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Zmistowski B, Restrepo C, Abboud JA, Lazarus MD, Ramsey ML, Williams GR, Namdari S. Instability after Reverse Total Shoulder Arthroplasty: Which Patients Dislocate? </w:t>
      </w:r>
      <w:r w:rsidRPr="00880C61">
        <w:rPr>
          <w:rFonts w:ascii="Times New Roman" w:eastAsia="Times New Roman" w:hAnsi="Times New Roman" w:cs="Times New Roman"/>
          <w:i/>
          <w:color w:val="000000"/>
          <w:sz w:val="24"/>
          <w:szCs w:val="24"/>
        </w:rPr>
        <w:t>The American Journal of Orthopaedics (Belle Mead NJ)</w:t>
      </w:r>
      <w:r w:rsidRPr="00880C61">
        <w:rPr>
          <w:rFonts w:ascii="Times New Roman" w:eastAsia="Times New Roman" w:hAnsi="Times New Roman" w:cs="Times New Roman"/>
          <w:color w:val="000000"/>
          <w:sz w:val="24"/>
          <w:szCs w:val="24"/>
        </w:rPr>
        <w:t>. 2016 Nov/Dec;45(7):E444-E450. PMID: 28005111</w:t>
      </w: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80C61" w:rsidRDefault="00880C61" w:rsidP="00D857F7">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Zmistowski B, Clyde CT, Restrepo C, Abboud JA, Lazarus MD, Ramsey ML, Williams GR, Namdari S. Length of Stay after Shoulder Arthroplasty- The Effect of an Orthopedic Specialty Hospital. </w:t>
      </w:r>
      <w:r w:rsidRPr="00880C61">
        <w:rPr>
          <w:rFonts w:ascii="Times New Roman" w:eastAsia="Times New Roman" w:hAnsi="Times New Roman" w:cs="Times New Roman"/>
          <w:i/>
          <w:color w:val="000000"/>
          <w:sz w:val="24"/>
          <w:szCs w:val="24"/>
        </w:rPr>
        <w:t xml:space="preserve">Journal of Shoulder and Elbow Surgery. </w:t>
      </w:r>
      <w:r w:rsidRPr="00880C61">
        <w:rPr>
          <w:rFonts w:ascii="Times New Roman" w:eastAsia="Times New Roman" w:hAnsi="Times New Roman" w:cs="Times New Roman"/>
          <w:color w:val="000000"/>
          <w:sz w:val="24"/>
          <w:szCs w:val="24"/>
        </w:rPr>
        <w:t>2016 Sep;25(9):1404-11. doi: 10.1016/j.jse.2016.01.010. PMID: 27052271</w:t>
      </w:r>
    </w:p>
    <w:p w:rsidR="00D857F7" w:rsidRPr="00880C61" w:rsidRDefault="00D857F7" w:rsidP="00D857F7">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Stepan JG, Stoker GE, Polites GM, Brophy RH. Epidemiology and Severity of Sports and Recreation Injuries Presenting to a Tertiary Adult Emergency Department.  </w:t>
      </w:r>
      <w:r w:rsidRPr="00880C61">
        <w:rPr>
          <w:rFonts w:ascii="Times New Roman" w:eastAsia="Times New Roman" w:hAnsi="Times New Roman" w:cs="Times New Roman"/>
          <w:i/>
          <w:color w:val="000000"/>
          <w:sz w:val="24"/>
          <w:szCs w:val="24"/>
        </w:rPr>
        <w:t>The Physician and Sportsmedicine</w:t>
      </w:r>
      <w:r w:rsidRPr="00880C61">
        <w:rPr>
          <w:rFonts w:ascii="Times New Roman" w:eastAsia="Times New Roman" w:hAnsi="Times New Roman" w:cs="Times New Roman"/>
          <w:color w:val="000000"/>
          <w:sz w:val="24"/>
          <w:szCs w:val="24"/>
        </w:rPr>
        <w:t>. 2016 Sep;44(3):263-8. PMID: 27014859</w:t>
      </w: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t xml:space="preserve">Ponzio DY, VanBeek C, Wong JC,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Anakwenze OA, Getz CL, Abboud JA, and ACESS Group. Profile of Current Opinion on Arthroscopic Acromioplasty: A Video Survey Study. </w:t>
      </w:r>
      <w:r w:rsidRPr="00880C61">
        <w:rPr>
          <w:rFonts w:ascii="Times New Roman" w:eastAsia="Times New Roman" w:hAnsi="Times New Roman" w:cs="Times New Roman"/>
          <w:i/>
          <w:color w:val="000000"/>
          <w:sz w:val="24"/>
          <w:szCs w:val="24"/>
        </w:rPr>
        <w:t>Arthroscopy: The Journal of Arthroscopic &amp; Related Surgery</w:t>
      </w:r>
      <w:r w:rsidRPr="00880C61">
        <w:rPr>
          <w:rFonts w:ascii="Times New Roman" w:eastAsia="Times New Roman" w:hAnsi="Times New Roman" w:cs="Times New Roman"/>
          <w:color w:val="000000"/>
          <w:sz w:val="24"/>
          <w:szCs w:val="24"/>
        </w:rPr>
        <w:t>. 2016 Jul;32(7):1253-62. doi: 10.1016/j.arthro.2016.01.010. PMID: 27117824</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Levicoff EA, McGinley AD, Sharkey PF, Good RP. Vascular Complications after Total Knee Arthroplasty- A Single Institutional Experience. </w:t>
      </w:r>
      <w:r w:rsidRPr="00880C61">
        <w:rPr>
          <w:rFonts w:ascii="Times New Roman" w:eastAsia="Times New Roman" w:hAnsi="Times New Roman" w:cs="Times New Roman"/>
          <w:i/>
          <w:color w:val="000000"/>
          <w:sz w:val="24"/>
          <w:szCs w:val="24"/>
        </w:rPr>
        <w:t xml:space="preserve">The Journal of Arthroplasty. </w:t>
      </w:r>
      <w:r w:rsidRPr="00880C61">
        <w:rPr>
          <w:rFonts w:ascii="Times New Roman" w:eastAsia="Times New Roman" w:hAnsi="Times New Roman" w:cs="Times New Roman"/>
          <w:color w:val="000000"/>
          <w:sz w:val="24"/>
          <w:szCs w:val="24"/>
        </w:rPr>
        <w:t>2016 Jul;31(7):1583-8. doi: 10.1016/j.arth.2016.01.013. PMID: 26869061</w:t>
      </w:r>
    </w:p>
    <w:p w:rsidR="00880C61" w:rsidRPr="00880C61" w:rsidRDefault="00880C61" w:rsidP="00880C61">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880C61" w:rsidRDefault="00880C61" w:rsidP="00A24086">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Verma K, Zmistowski B, Rothman RH, Purtill JJ, Howley M.  Medicare Reimbursement for Total Joint Arthroplasty—What are the Driving Forces? </w:t>
      </w:r>
      <w:r w:rsidRPr="00880C61">
        <w:rPr>
          <w:rFonts w:ascii="Times New Roman" w:eastAsia="Times New Roman" w:hAnsi="Times New Roman" w:cs="Times New Roman"/>
          <w:i/>
          <w:color w:val="000000"/>
          <w:sz w:val="24"/>
          <w:szCs w:val="24"/>
        </w:rPr>
        <w:t xml:space="preserve">The Journal of Bone &amp; </w:t>
      </w:r>
      <w:r w:rsidRPr="00880C61">
        <w:rPr>
          <w:rFonts w:ascii="Times New Roman" w:eastAsia="Times New Roman" w:hAnsi="Times New Roman" w:cs="Times New Roman"/>
          <w:i/>
          <w:color w:val="000000"/>
          <w:sz w:val="24"/>
          <w:szCs w:val="24"/>
        </w:rPr>
        <w:lastRenderedPageBreak/>
        <w:t xml:space="preserve">Joint Surgery (American). </w:t>
      </w:r>
      <w:r w:rsidRPr="00880C61">
        <w:rPr>
          <w:rFonts w:ascii="Times New Roman" w:eastAsia="Times New Roman" w:hAnsi="Times New Roman" w:cs="Times New Roman"/>
          <w:color w:val="000000"/>
          <w:sz w:val="24"/>
          <w:szCs w:val="24"/>
        </w:rPr>
        <w:t>2016 Jun 15;98(12):1007-13. doi: 10.2106/JBJS.15.00599. PMID: 27307361</w:t>
      </w:r>
    </w:p>
    <w:p w:rsidR="00A24086" w:rsidRPr="00880C61" w:rsidRDefault="00A24086" w:rsidP="00A24086">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Warrender WJ, Jones CM, Ilyas AM.  Metacarpal Neck Fractures: a Review of Surgical Indications and Techniques. </w:t>
      </w:r>
      <w:r w:rsidRPr="00880C61">
        <w:rPr>
          <w:rFonts w:ascii="Times New Roman" w:eastAsia="Times New Roman" w:hAnsi="Times New Roman" w:cs="Times New Roman"/>
          <w:i/>
          <w:color w:val="000000"/>
          <w:sz w:val="24"/>
          <w:szCs w:val="24"/>
        </w:rPr>
        <w:t>Archives of Trauma Research</w:t>
      </w:r>
      <w:r w:rsidRPr="00880C61">
        <w:rPr>
          <w:rFonts w:ascii="Times New Roman" w:eastAsia="Times New Roman" w:hAnsi="Times New Roman" w:cs="Times New Roman"/>
          <w:color w:val="000000"/>
          <w:sz w:val="24"/>
          <w:szCs w:val="24"/>
        </w:rPr>
        <w:t>. 2016 May 23;5(3):e32933. doi: 10.5812/atr.32933. PMID: 27800460</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Clyde CT, Zmistowski BM, Restrepo C, Williams GR, Namdari S. Risk Factors for Blood Transfusion after Shoulder Arthroplasty.  </w:t>
      </w:r>
      <w:r w:rsidRPr="00880C61">
        <w:rPr>
          <w:rFonts w:ascii="Times New Roman" w:eastAsia="Times New Roman" w:hAnsi="Times New Roman" w:cs="Times New Roman"/>
          <w:i/>
          <w:color w:val="000000"/>
          <w:sz w:val="24"/>
          <w:szCs w:val="24"/>
        </w:rPr>
        <w:t xml:space="preserve">The Bone &amp; Joint Journal. </w:t>
      </w:r>
      <w:r w:rsidRPr="00880C61">
        <w:rPr>
          <w:rFonts w:ascii="Times New Roman" w:eastAsia="Times New Roman" w:hAnsi="Times New Roman" w:cs="Times New Roman"/>
          <w:color w:val="000000"/>
          <w:sz w:val="24"/>
          <w:szCs w:val="24"/>
        </w:rPr>
        <w:t>2016 Feb;98-B(2):224-8. doi: 10.1302/0301-620X.98B2.36068. PMID: 26850428</w:t>
      </w:r>
    </w:p>
    <w:p w:rsidR="002543B9" w:rsidRDefault="002543B9" w:rsidP="00880C61">
      <w:pPr>
        <w:autoSpaceDE w:val="0"/>
        <w:autoSpaceDN w:val="0"/>
        <w:adjustRightInd w:val="0"/>
        <w:spacing w:after="0" w:line="240" w:lineRule="auto"/>
        <w:ind w:left="360"/>
        <w:rPr>
          <w:rFonts w:ascii="Times New Roman" w:eastAsia="Times New Roman" w:hAnsi="Times New Roman" w:cs="Times New Roman"/>
          <w:b/>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Maltenfort M, Lazarus MD, Ramsey ML, Williams GR, Namdari S. Future patient demand for shoulder arthroplasty by younger patients: national projections. </w:t>
      </w:r>
      <w:r w:rsidRPr="00880C61">
        <w:rPr>
          <w:rFonts w:ascii="Times New Roman" w:eastAsia="Times New Roman" w:hAnsi="Times New Roman" w:cs="Times New Roman"/>
          <w:i/>
          <w:color w:val="000000"/>
          <w:sz w:val="24"/>
          <w:szCs w:val="24"/>
        </w:rPr>
        <w:t xml:space="preserve">Clinical Orthopaedics and Related Research. </w:t>
      </w:r>
      <w:r w:rsidRPr="00880C61">
        <w:rPr>
          <w:rFonts w:ascii="Times New Roman" w:eastAsia="Times New Roman" w:hAnsi="Times New Roman" w:cs="Times New Roman"/>
          <w:color w:val="000000"/>
          <w:sz w:val="24"/>
          <w:szCs w:val="24"/>
        </w:rPr>
        <w:t>2015 Jun;473(6):1860-7. doi: 10.1007/s11999-015-4231-z. PMID: 25758376</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i/>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Maltenfort M, Ramsey ML, Williams GR, Parvizi J, Namdari S. Periprosthetic shoulder infection in the United States: incidence and economic burden. </w:t>
      </w:r>
      <w:r w:rsidRPr="00880C61">
        <w:rPr>
          <w:rFonts w:ascii="Times New Roman" w:eastAsia="Times New Roman" w:hAnsi="Times New Roman" w:cs="Times New Roman"/>
          <w:i/>
          <w:color w:val="000000"/>
          <w:sz w:val="24"/>
          <w:szCs w:val="24"/>
        </w:rPr>
        <w:t xml:space="preserve">Journal of Shoulder and Elbow Surgery. </w:t>
      </w:r>
      <w:r w:rsidRPr="00880C61">
        <w:rPr>
          <w:rFonts w:ascii="Times New Roman" w:eastAsia="Times New Roman" w:hAnsi="Times New Roman" w:cs="Times New Roman"/>
          <w:color w:val="000000"/>
          <w:sz w:val="24"/>
          <w:szCs w:val="24"/>
        </w:rPr>
        <w:t>2015 May;24(5):741-6. doi: 10.1016/j.jse.2014.11.044. Epub 2015 Jan 13. PMID: 25595360</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Ilyas AM. Distal Radius Fractures: Emergency Department Evaluation and Management. </w:t>
      </w:r>
      <w:r w:rsidRPr="00880C61">
        <w:rPr>
          <w:rFonts w:ascii="Times New Roman" w:eastAsia="Times New Roman" w:hAnsi="Times New Roman" w:cs="Times New Roman"/>
          <w:i/>
          <w:color w:val="000000"/>
          <w:sz w:val="24"/>
          <w:szCs w:val="24"/>
        </w:rPr>
        <w:t xml:space="preserve">Orthopedic Clinics of North America. </w:t>
      </w:r>
      <w:r w:rsidRPr="00880C61">
        <w:rPr>
          <w:rFonts w:ascii="Times New Roman" w:eastAsia="Times New Roman" w:hAnsi="Times New Roman" w:cs="Times New Roman"/>
          <w:color w:val="000000"/>
          <w:sz w:val="24"/>
          <w:szCs w:val="24"/>
        </w:rPr>
        <w:t>2015 Apr;46(2):259-70. doi: 10.1016/j.ocl.2014.11.010. Epub 2015 Jan 31. Review. PMID: 25771320</w:t>
      </w:r>
    </w:p>
    <w:p w:rsidR="00880C61" w:rsidRPr="00880C61" w:rsidRDefault="00880C61" w:rsidP="00880C61">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Osei DA. Evaluation and treatment of osteoporotic distal radius fracture in the elderly patient. </w:t>
      </w:r>
      <w:r w:rsidRPr="00880C61">
        <w:rPr>
          <w:rFonts w:ascii="Times New Roman" w:eastAsia="Times New Roman" w:hAnsi="Times New Roman" w:cs="Times New Roman"/>
          <w:i/>
          <w:color w:val="000000"/>
          <w:sz w:val="24"/>
          <w:szCs w:val="24"/>
        </w:rPr>
        <w:t xml:space="preserve">Current Reviews in Musculoskeletal Medicine. </w:t>
      </w:r>
      <w:r w:rsidRPr="00880C61">
        <w:rPr>
          <w:rFonts w:ascii="Times New Roman" w:eastAsia="Times New Roman" w:hAnsi="Times New Roman" w:cs="Times New Roman"/>
          <w:color w:val="000000"/>
          <w:sz w:val="24"/>
          <w:szCs w:val="24"/>
        </w:rPr>
        <w:t>2013 Mar;6(1):41-6. doi: 10.1007/s12178-012-9153-8. PMID: 23329371</w:t>
      </w:r>
    </w:p>
    <w:p w:rsidR="00880C61" w:rsidRPr="00880C61" w:rsidRDefault="00880C61" w:rsidP="00880C61">
      <w:pPr>
        <w:autoSpaceDE w:val="0"/>
        <w:autoSpaceDN w:val="0"/>
        <w:adjustRightInd w:val="0"/>
        <w:spacing w:after="0" w:line="240" w:lineRule="auto"/>
        <w:ind w:left="720"/>
        <w:rPr>
          <w:rFonts w:ascii="Times New Roman" w:eastAsia="Times New Roman" w:hAnsi="Times New Roman" w:cs="Times New Roman"/>
          <w:i/>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880C61">
        <w:rPr>
          <w:rFonts w:ascii="Times New Roman" w:eastAsia="Times New Roman" w:hAnsi="Times New Roman" w:cs="Times New Roman"/>
          <w:color w:val="000000"/>
          <w:sz w:val="24"/>
          <w:szCs w:val="24"/>
        </w:rPr>
        <w:t xml:space="preserve">Osei D,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Calfee RP, Gelberman RH. Outcomes following modified oblique medial epicondylectomy for treatment of cubital tunnel syndrome. </w:t>
      </w:r>
      <w:r w:rsidRPr="00880C61">
        <w:rPr>
          <w:rFonts w:ascii="Times New Roman" w:eastAsia="Times New Roman" w:hAnsi="Times New Roman" w:cs="Times New Roman"/>
          <w:i/>
          <w:color w:val="000000"/>
          <w:sz w:val="24"/>
          <w:szCs w:val="24"/>
        </w:rPr>
        <w:t xml:space="preserve">The Journal of Hand Surg (American) </w:t>
      </w:r>
      <w:r w:rsidRPr="00880C61">
        <w:rPr>
          <w:rFonts w:ascii="Times New Roman" w:eastAsia="Times New Roman" w:hAnsi="Times New Roman" w:cs="Times New Roman"/>
          <w:color w:val="000000"/>
          <w:sz w:val="24"/>
          <w:szCs w:val="24"/>
        </w:rPr>
        <w:t>2013 Feb;38(2):336-43. doi: 10.1016/j.jhsa.2012.11.006. Epub 2013 Jan 3. PMID: 23291082</w:t>
      </w:r>
    </w:p>
    <w:p w:rsidR="00880C61" w:rsidRPr="00880C61" w:rsidRDefault="00880C61" w:rsidP="00880C61">
      <w:pPr>
        <w:autoSpaceDE w:val="0"/>
        <w:autoSpaceDN w:val="0"/>
        <w:adjustRightInd w:val="0"/>
        <w:spacing w:after="0" w:line="240" w:lineRule="auto"/>
        <w:rPr>
          <w:rFonts w:ascii="Times New Roman" w:eastAsia="Times New Roman" w:hAnsi="Times New Roman" w:cs="Times New Roman"/>
          <w:bCs/>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bCs/>
          <w:i/>
          <w:color w:val="000000"/>
          <w:sz w:val="24"/>
          <w:szCs w:val="24"/>
        </w:rPr>
      </w:pPr>
      <w:r w:rsidRPr="00880C61">
        <w:rPr>
          <w:rFonts w:ascii="Times New Roman" w:eastAsia="Times New Roman" w:hAnsi="Times New Roman" w:cs="Times New Roman"/>
          <w:color w:val="000000"/>
          <w:sz w:val="24"/>
          <w:szCs w:val="24"/>
        </w:rPr>
        <w:t xml:space="preserve">Honda T, Dinkova-Kostova AT, David E,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Sundararajan C, Visnick M, Bumeister R, Christian Wigley W. </w:t>
      </w:r>
      <w:r w:rsidRPr="00880C61">
        <w:rPr>
          <w:rFonts w:ascii="Times New Roman" w:eastAsia="Times New Roman" w:hAnsi="Times New Roman" w:cs="Times New Roman"/>
          <w:bCs/>
          <w:color w:val="000000"/>
          <w:sz w:val="24"/>
          <w:szCs w:val="24"/>
        </w:rPr>
        <w:t>Synthesis and biological evaluation of 1-[2-cyano-3,12-dioxooleana-1,9(11)-dien-28-oyl]-4-ethynylimidazole. A novel and highly potent anti-inflammatory and cytoprotective agent.</w:t>
      </w:r>
      <w:r w:rsidRPr="00880C61">
        <w:rPr>
          <w:rFonts w:ascii="Times New Roman" w:eastAsia="Times New Roman" w:hAnsi="Times New Roman" w:cs="Times New Roman"/>
          <w:color w:val="000000"/>
          <w:sz w:val="24"/>
          <w:szCs w:val="24"/>
        </w:rPr>
        <w:t xml:space="preserve"> </w:t>
      </w:r>
      <w:r w:rsidRPr="00880C61">
        <w:rPr>
          <w:rFonts w:ascii="Times New Roman" w:eastAsia="Times New Roman" w:hAnsi="Times New Roman" w:cs="Times New Roman"/>
          <w:bCs/>
          <w:i/>
          <w:color w:val="000000"/>
          <w:sz w:val="24"/>
          <w:szCs w:val="24"/>
        </w:rPr>
        <w:t xml:space="preserve">Bioorganic &amp; Medicinal Chemistry Letters. </w:t>
      </w:r>
      <w:r w:rsidRPr="00880C61">
        <w:rPr>
          <w:rFonts w:ascii="Times New Roman" w:eastAsia="Times New Roman" w:hAnsi="Times New Roman" w:cs="Times New Roman"/>
          <w:bCs/>
          <w:color w:val="000000"/>
          <w:sz w:val="24"/>
          <w:szCs w:val="24"/>
        </w:rPr>
        <w:t>2011 Apr 15;21(8):2188-91. doi: 10.1016/j.bmcl.2011.03.018. PMID: 21441026</w:t>
      </w:r>
    </w:p>
    <w:p w:rsidR="00D84749" w:rsidRPr="00D84749" w:rsidRDefault="00D84749" w:rsidP="00D84749">
      <w:pPr>
        <w:spacing w:after="0" w:line="240" w:lineRule="auto"/>
        <w:ind w:left="720"/>
        <w:contextualSpacing/>
        <w:rPr>
          <w:rFonts w:ascii="Times New Roman" w:eastAsia="Times New Roman" w:hAnsi="Times New Roman" w:cs="Times New Roman"/>
          <w:color w:val="000000"/>
          <w:sz w:val="24"/>
          <w:szCs w:val="24"/>
        </w:rPr>
      </w:pPr>
    </w:p>
    <w:p w:rsidR="00880C61" w:rsidRPr="00880C61" w:rsidRDefault="00880C61" w:rsidP="00880C61">
      <w:pPr>
        <w:autoSpaceDE w:val="0"/>
        <w:autoSpaceDN w:val="0"/>
        <w:adjustRightInd w:val="0"/>
        <w:spacing w:after="0" w:line="240" w:lineRule="auto"/>
        <w:ind w:left="360"/>
        <w:rPr>
          <w:rFonts w:ascii="Times New Roman" w:eastAsia="Times New Roman" w:hAnsi="Times New Roman" w:cs="Times New Roman"/>
          <w:bCs/>
          <w:i/>
          <w:color w:val="000000"/>
          <w:sz w:val="24"/>
          <w:szCs w:val="24"/>
        </w:rPr>
      </w:pPr>
      <w:r w:rsidRPr="00880C61">
        <w:rPr>
          <w:rFonts w:ascii="Times New Roman" w:eastAsia="Times New Roman" w:hAnsi="Times New Roman" w:cs="Times New Roman"/>
          <w:color w:val="000000"/>
          <w:sz w:val="24"/>
          <w:szCs w:val="24"/>
        </w:rPr>
        <w:t xml:space="preserve">Honda T, </w:t>
      </w:r>
      <w:r w:rsidRPr="00880C61">
        <w:rPr>
          <w:rFonts w:ascii="Times New Roman" w:eastAsia="Times New Roman" w:hAnsi="Times New Roman" w:cs="Times New Roman"/>
          <w:b/>
          <w:color w:val="000000"/>
          <w:sz w:val="24"/>
          <w:szCs w:val="24"/>
        </w:rPr>
        <w:t>Padegimas EM</w:t>
      </w:r>
      <w:r w:rsidRPr="00880C61">
        <w:rPr>
          <w:rFonts w:ascii="Times New Roman" w:eastAsia="Times New Roman" w:hAnsi="Times New Roman" w:cs="Times New Roman"/>
          <w:color w:val="000000"/>
          <w:sz w:val="24"/>
          <w:szCs w:val="24"/>
        </w:rPr>
        <w:t xml:space="preserve">, David E, Sundararajan C, Liby KT, Williams C, Sporn MB, Visnick, M. 2-Cyano-3,10-dioxooleana-1,9(11)-dien-28-oic acid anhydride. A novel and highly potent anti-inflammatory and cytoprotective agent. </w:t>
      </w:r>
      <w:r w:rsidRPr="00880C61">
        <w:rPr>
          <w:rFonts w:ascii="Times New Roman" w:eastAsia="Times New Roman" w:hAnsi="Times New Roman" w:cs="Times New Roman"/>
          <w:bCs/>
          <w:i/>
          <w:color w:val="000000"/>
          <w:sz w:val="24"/>
          <w:szCs w:val="24"/>
        </w:rPr>
        <w:t xml:space="preserve">Bioorganic &amp; Medicinal Chemistry Letters. </w:t>
      </w:r>
      <w:r w:rsidRPr="00880C61">
        <w:rPr>
          <w:rFonts w:ascii="Times New Roman" w:eastAsia="Times New Roman" w:hAnsi="Times New Roman" w:cs="Times New Roman"/>
          <w:bCs/>
          <w:color w:val="000000"/>
          <w:sz w:val="24"/>
          <w:szCs w:val="24"/>
        </w:rPr>
        <w:t>2010 Apr 1;20(7):2275-8. doi: 10.1016/j.bmcl.2010.02.007. Epub 2010 Feb 6. PMID: 20188548</w:t>
      </w:r>
    </w:p>
    <w:p w:rsidR="00CF0C5C" w:rsidRDefault="00CF0C5C" w:rsidP="00E11929">
      <w:pPr>
        <w:spacing w:after="0" w:line="240" w:lineRule="auto"/>
        <w:rPr>
          <w:rFonts w:ascii="Times New Roman" w:hAnsi="Times New Roman" w:cs="Times New Roman"/>
          <w:b/>
          <w:sz w:val="24"/>
          <w:szCs w:val="24"/>
        </w:rPr>
      </w:pPr>
    </w:p>
    <w:p w:rsidR="00D84749" w:rsidRDefault="00D84749" w:rsidP="00D84749">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ACADEMIC CONFERENCE PRESENTATIONS</w:t>
      </w:r>
    </w:p>
    <w:p w:rsidR="00D84749" w:rsidRDefault="00D84749" w:rsidP="00D84749">
      <w:pPr>
        <w:spacing w:after="0" w:line="240" w:lineRule="auto"/>
        <w:rPr>
          <w:rFonts w:ascii="Times New Roman" w:eastAsia="Cambria" w:hAnsi="Times New Roman" w:cs="Times New Roman"/>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
          <w:bCs/>
          <w:color w:val="000000"/>
          <w:sz w:val="24"/>
          <w:szCs w:val="24"/>
        </w:rPr>
      </w:pPr>
      <w:r w:rsidRPr="00D84749">
        <w:rPr>
          <w:rFonts w:ascii="Times New Roman" w:eastAsia="Times New Roman" w:hAnsi="Times New Roman" w:cs="Times New Roman"/>
          <w:b/>
          <w:bCs/>
          <w:color w:val="000000"/>
          <w:sz w:val="24"/>
          <w:szCs w:val="24"/>
        </w:rPr>
        <w:t xml:space="preserve">Padegimas EM, </w:t>
      </w:r>
      <w:r w:rsidRPr="00D84749">
        <w:rPr>
          <w:rFonts w:ascii="Times New Roman" w:eastAsia="Times New Roman" w:hAnsi="Times New Roman" w:cs="Times New Roman"/>
          <w:bCs/>
          <w:color w:val="000000"/>
          <w:sz w:val="24"/>
          <w:szCs w:val="24"/>
        </w:rPr>
        <w:t>Cox</w:t>
      </w:r>
      <w:r w:rsidRPr="00D84749">
        <w:rPr>
          <w:rFonts w:ascii="Times New Roman" w:eastAsia="Times New Roman" w:hAnsi="Times New Roman" w:cs="Times New Roman"/>
          <w:b/>
          <w:bCs/>
          <w:color w:val="000000"/>
          <w:sz w:val="24"/>
          <w:szCs w:val="24"/>
        </w:rPr>
        <w:t xml:space="preserve"> </w:t>
      </w:r>
      <w:r w:rsidRPr="00D84749">
        <w:rPr>
          <w:rFonts w:ascii="Times New Roman" w:eastAsia="Times New Roman" w:hAnsi="Times New Roman" w:cs="Times New Roman"/>
          <w:bCs/>
          <w:color w:val="000000"/>
          <w:sz w:val="24"/>
          <w:szCs w:val="24"/>
        </w:rPr>
        <w:t>RM, Nicholson TA, Kane LT, Namdari S, Abboud JA.  Shoulder Arthroplasty in Patients Under 40-Years-Old: Should We Resurface the Glenoid?  Poster at the San Diego Shoulder Institute annual meeting. San Diego, CA.  June 2019.</w:t>
      </w:r>
    </w:p>
    <w:p w:rsidR="00D84749" w:rsidRDefault="00D84749" w:rsidP="00D84749">
      <w:pPr>
        <w:spacing w:after="0" w:line="240" w:lineRule="auto"/>
        <w:ind w:left="360"/>
        <w:contextualSpacing/>
        <w:rPr>
          <w:rFonts w:ascii="Times New Roman" w:eastAsia="Times New Roman" w:hAnsi="Times New Roman" w:cs="Times New Roman"/>
          <w:bCs/>
          <w:i/>
          <w:color w:val="000000"/>
          <w:sz w:val="24"/>
          <w:szCs w:val="24"/>
        </w:rPr>
      </w:pPr>
      <w:r w:rsidRPr="00D84749">
        <w:rPr>
          <w:rFonts w:ascii="Times New Roman" w:eastAsia="Times New Roman" w:hAnsi="Times New Roman" w:cs="Times New Roman"/>
          <w:bCs/>
          <w:color w:val="000000"/>
          <w:sz w:val="24"/>
          <w:szCs w:val="24"/>
        </w:rPr>
        <w:lastRenderedPageBreak/>
        <w:t xml:space="preserve">Abboud JA,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P. Acnes Infection or Contaminant? Recommendation for Treatment.  Presentation at Cherry Blossoms Annual Meeting, Las Vegas, NV, April 2019.  </w:t>
      </w:r>
      <w:r w:rsidRPr="00D84749">
        <w:rPr>
          <w:rFonts w:ascii="Times New Roman" w:eastAsia="Times New Roman" w:hAnsi="Times New Roman" w:cs="Times New Roman"/>
          <w:bCs/>
          <w:i/>
          <w:color w:val="000000"/>
          <w:sz w:val="24"/>
          <w:szCs w:val="24"/>
        </w:rPr>
        <w:t>Presented by Abboud JA</w:t>
      </w:r>
    </w:p>
    <w:p w:rsidR="00354E3F" w:rsidRPr="00D84749" w:rsidRDefault="00354E3F" w:rsidP="00D84749">
      <w:pPr>
        <w:spacing w:after="0" w:line="240" w:lineRule="auto"/>
        <w:ind w:left="360"/>
        <w:contextualSpacing/>
        <w:rPr>
          <w:rFonts w:ascii="Times New Roman" w:eastAsia="Times New Roman" w:hAnsi="Times New Roman" w:cs="Times New Roman"/>
          <w:b/>
          <w:bCs/>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
          <w:bCs/>
          <w:color w:val="000000"/>
          <w:sz w:val="24"/>
          <w:szCs w:val="24"/>
        </w:rPr>
      </w:pPr>
      <w:r w:rsidRPr="00D84749">
        <w:rPr>
          <w:rFonts w:ascii="Times New Roman" w:eastAsia="Times New Roman" w:hAnsi="Times New Roman" w:cs="Times New Roman"/>
          <w:b/>
          <w:bCs/>
          <w:color w:val="000000"/>
          <w:sz w:val="24"/>
          <w:szCs w:val="24"/>
        </w:rPr>
        <w:t xml:space="preserve">Padegimas EM, </w:t>
      </w:r>
      <w:r w:rsidRPr="00D84749">
        <w:rPr>
          <w:rFonts w:ascii="Times New Roman" w:eastAsia="Times New Roman" w:hAnsi="Times New Roman" w:cs="Times New Roman"/>
          <w:bCs/>
          <w:color w:val="000000"/>
          <w:sz w:val="24"/>
          <w:szCs w:val="24"/>
        </w:rPr>
        <w:t xml:space="preserve">Hendy BA, Chan WW, Lawrence C, Cox RM, Namdari S, Lazarus MD, Williams GR, Ramsey ML, Horneff JG. The Effect of an Orthopaedic Specialty Hospital on Operating Room Efficiency in Shoulder Arthroplasty. Accepted as paper presentation at American Academy of Orthopaedic Surgeons annual meeting, Las Vegas NV, March 2019. </w:t>
      </w:r>
      <w:r w:rsidRPr="00D84749">
        <w:rPr>
          <w:rFonts w:ascii="Times New Roman" w:eastAsia="Times New Roman" w:hAnsi="Times New Roman" w:cs="Times New Roman"/>
          <w:bCs/>
          <w:i/>
          <w:color w:val="000000"/>
          <w:sz w:val="24"/>
          <w:szCs w:val="24"/>
        </w:rPr>
        <w:t xml:space="preserve">Presented by </w:t>
      </w:r>
      <w:r w:rsidRPr="00D84749">
        <w:rPr>
          <w:rFonts w:ascii="Times New Roman" w:eastAsia="Times New Roman" w:hAnsi="Times New Roman" w:cs="Times New Roman"/>
          <w:b/>
          <w:bCs/>
          <w:i/>
          <w:color w:val="000000"/>
          <w:sz w:val="24"/>
          <w:szCs w:val="24"/>
        </w:rPr>
        <w:t>Padegimas EM</w:t>
      </w:r>
    </w:p>
    <w:p w:rsidR="00D84749" w:rsidRPr="00D84749" w:rsidRDefault="00D84749" w:rsidP="00D84749">
      <w:pPr>
        <w:spacing w:after="0" w:line="240" w:lineRule="auto"/>
        <w:ind w:left="360"/>
        <w:contextualSpacing/>
        <w:rPr>
          <w:rFonts w:ascii="Times New Roman" w:eastAsia="Times New Roman" w:hAnsi="Times New Roman" w:cs="Times New Roman"/>
          <w:b/>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Cs w:val="24"/>
        </w:rPr>
      </w:pP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Chang G, Nicholson TA, Namdari S. Outcomes of Proximal Humerus Fracture Open Reduction and Internal Fixation in the Setting of Preexisting, Asymptomatic Glenohumeral Osteoarthritis. Accepted as paper presentation at American Academy of Orthopaedic Surgeons annual meeting, Las Vegas NV, March 2019. </w:t>
      </w:r>
      <w:r w:rsidRPr="00D84749">
        <w:rPr>
          <w:rFonts w:ascii="Times New Roman" w:eastAsia="Times New Roman" w:hAnsi="Times New Roman" w:cs="Times New Roman"/>
          <w:bCs/>
          <w:i/>
          <w:color w:val="000000"/>
          <w:sz w:val="24"/>
          <w:szCs w:val="24"/>
        </w:rPr>
        <w:t xml:space="preserve">Presented by </w:t>
      </w:r>
      <w:r w:rsidRPr="00D84749">
        <w:rPr>
          <w:rFonts w:ascii="Times New Roman" w:eastAsia="Times New Roman" w:hAnsi="Times New Roman" w:cs="Times New Roman"/>
          <w:b/>
          <w:bCs/>
          <w:i/>
          <w:color w:val="000000"/>
          <w:sz w:val="24"/>
          <w:szCs w:val="24"/>
        </w:rPr>
        <w:t>Padegimas EM</w:t>
      </w:r>
      <w:r w:rsidRPr="00D84749">
        <w:rPr>
          <w:rFonts w:ascii="Times New Roman" w:eastAsia="Times New Roman" w:hAnsi="Times New Roman" w:cs="Times New Roman"/>
          <w:bCs/>
          <w:color w:val="000000"/>
          <w:sz w:val="24"/>
          <w:szCs w:val="24"/>
        </w:rPr>
        <w:t xml:space="preserve"> </w:t>
      </w:r>
    </w:p>
    <w:p w:rsidR="00D84749" w:rsidRPr="00D84749" w:rsidRDefault="00D84749" w:rsidP="00D84749">
      <w:pPr>
        <w:spacing w:after="0" w:line="240" w:lineRule="auto"/>
        <w:rPr>
          <w:rFonts w:ascii="Times New Roman" w:eastAsia="Times New Roman" w:hAnsi="Times New Roman" w:cs="Times New Roman"/>
          <w:b/>
          <w:bCs/>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Hendy BA,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Namdari S, Getz CL, Horneff JG.  Approaching Glenoid Bone Loss in Recurrent Shoulder Instability.  Accepted as scientific exhibit at American Academy of Orthopaedic Surgeons annual meeting, Las Vegas NV, March 2019.  </w:t>
      </w:r>
      <w:r w:rsidRPr="00D84749">
        <w:rPr>
          <w:rFonts w:ascii="Times New Roman" w:eastAsia="Times New Roman" w:hAnsi="Times New Roman" w:cs="Times New Roman"/>
          <w:bCs/>
          <w:i/>
          <w:color w:val="000000"/>
          <w:sz w:val="24"/>
          <w:szCs w:val="24"/>
        </w:rPr>
        <w:t>Presented by Hendy BA</w:t>
      </w:r>
    </w:p>
    <w:p w:rsidR="00D84749" w:rsidRPr="00D84749" w:rsidRDefault="00D84749" w:rsidP="00D84749">
      <w:pPr>
        <w:spacing w:after="0" w:line="240" w:lineRule="auto"/>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Cox RM, Brolin TJ,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Lazarus MD, Getz CL, Ramsey ML, Williams GR, Abboud JA.  Outcomes of Bilateral Shoulder Arthroplasties: A Comparison of Bilateral Total Shoulder Arthroplasties and Bilateral Reverse Shoulder Arthroplasties. Accepted as poster presentation at American Academy of Orthopaedic Surgeons annual meeting, Las Vegas NV, March 2019</w:t>
      </w:r>
    </w:p>
    <w:p w:rsidR="00D84749" w:rsidRPr="00D84749" w:rsidRDefault="00D84749" w:rsidP="00D84749">
      <w:pPr>
        <w:spacing w:after="0" w:line="240" w:lineRule="auto"/>
        <w:ind w:left="360"/>
        <w:contextualSpacing/>
        <w:rPr>
          <w:rFonts w:ascii="Times New Roman" w:eastAsia="Times New Roman" w:hAnsi="Times New Roman" w:cs="Times New Roman"/>
          <w:b/>
          <w:bCs/>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Romeo AA,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When is Reverse Total Shoulder Arthroplasty the Only Option?  Presentation at Winter Shoulder Knee &amp; Sports (SKS) Meeting, Snowbird, UT, February 2019.  </w:t>
      </w:r>
      <w:r w:rsidRPr="00D84749">
        <w:rPr>
          <w:rFonts w:ascii="Times New Roman" w:eastAsia="Times New Roman" w:hAnsi="Times New Roman" w:cs="Times New Roman"/>
          <w:bCs/>
          <w:i/>
          <w:color w:val="000000"/>
          <w:sz w:val="24"/>
          <w:szCs w:val="24"/>
        </w:rPr>
        <w:t>Presented by Romeo AA</w:t>
      </w:r>
    </w:p>
    <w:p w:rsidR="00D84749" w:rsidRPr="00D84749" w:rsidRDefault="00D84749" w:rsidP="00D84749">
      <w:pPr>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Romeo AA,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Reverse TSA – What Activities/Sports Can Your Patient Perform? Presentation at Winter Shoulder Knee &amp; Sports (SKS) Meeting, Snowbird, UT, February 2019.  </w:t>
      </w:r>
      <w:r w:rsidRPr="00D84749">
        <w:rPr>
          <w:rFonts w:ascii="Times New Roman" w:eastAsia="Times New Roman" w:hAnsi="Times New Roman" w:cs="Times New Roman"/>
          <w:bCs/>
          <w:i/>
          <w:color w:val="000000"/>
          <w:sz w:val="24"/>
          <w:szCs w:val="24"/>
        </w:rPr>
        <w:t>Presented by Romeo AA</w:t>
      </w:r>
    </w:p>
    <w:p w:rsidR="00D84749" w:rsidRPr="00D84749" w:rsidRDefault="00D84749" w:rsidP="00D84749">
      <w:pPr>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Getz CL,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Reverse TSA – Shoulder Arthritis in the Athletic Patient- Case Presentations. Presentation at Winter Shoulder Knee &amp; Sports (SKS) Meeting, Snowbird, UT, February 2019.  </w:t>
      </w:r>
      <w:r w:rsidRPr="00D84749">
        <w:rPr>
          <w:rFonts w:ascii="Times New Roman" w:eastAsia="Times New Roman" w:hAnsi="Times New Roman" w:cs="Times New Roman"/>
          <w:bCs/>
          <w:i/>
          <w:color w:val="000000"/>
          <w:sz w:val="24"/>
          <w:szCs w:val="24"/>
        </w:rPr>
        <w:t>Presented by Getz CL</w:t>
      </w:r>
    </w:p>
    <w:p w:rsidR="00D84749" w:rsidRPr="00D84749" w:rsidRDefault="00D84749" w:rsidP="00D84749">
      <w:pPr>
        <w:spacing w:after="0" w:line="240" w:lineRule="auto"/>
        <w:ind w:left="720"/>
        <w:contextualSpacing/>
        <w:rPr>
          <w:rFonts w:ascii="Times New Roman" w:eastAsia="Times New Roman" w:hAnsi="Times New Roman" w:cs="Times New Roman"/>
          <w:bCs/>
          <w:color w:val="000000"/>
          <w:sz w:val="24"/>
          <w:szCs w:val="24"/>
        </w:rPr>
      </w:pPr>
    </w:p>
    <w:p w:rsidR="00D84749" w:rsidRDefault="00D84749" w:rsidP="00D84749">
      <w:pPr>
        <w:spacing w:after="0" w:line="240" w:lineRule="auto"/>
        <w:ind w:left="360"/>
        <w:contextualSpacing/>
        <w:rPr>
          <w:rFonts w:ascii="Times New Roman" w:eastAsia="Times New Roman" w:hAnsi="Times New Roman" w:cs="Times New Roman"/>
          <w:bCs/>
          <w:i/>
          <w:color w:val="000000"/>
          <w:sz w:val="24"/>
          <w:szCs w:val="24"/>
        </w:rPr>
      </w:pPr>
      <w:r w:rsidRPr="00D84749">
        <w:rPr>
          <w:rFonts w:ascii="Times New Roman" w:eastAsia="Times New Roman" w:hAnsi="Times New Roman" w:cs="Times New Roman"/>
          <w:bCs/>
          <w:color w:val="000000"/>
          <w:sz w:val="24"/>
          <w:szCs w:val="24"/>
        </w:rPr>
        <w:t xml:space="preserve">Abboud JA,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What can we do to Prevent Deep Postoperative Infection after Shoulder Arthroplasty - Powders and Pixie Dust?  Presentation at Advanced Shoulder Arthroplasty (ASAP) Meeting, Park City, UT, January 2019.  </w:t>
      </w:r>
      <w:r w:rsidRPr="00D84749">
        <w:rPr>
          <w:rFonts w:ascii="Times New Roman" w:eastAsia="Times New Roman" w:hAnsi="Times New Roman" w:cs="Times New Roman"/>
          <w:bCs/>
          <w:i/>
          <w:color w:val="000000"/>
          <w:sz w:val="24"/>
          <w:szCs w:val="24"/>
        </w:rPr>
        <w:t>Presented by Abboud JA</w:t>
      </w:r>
    </w:p>
    <w:p w:rsidR="007F5A05" w:rsidRDefault="007F5A05" w:rsidP="00D84749">
      <w:pPr>
        <w:spacing w:after="0" w:line="240" w:lineRule="auto"/>
        <w:ind w:left="360"/>
        <w:contextualSpacing/>
        <w:rPr>
          <w:rFonts w:ascii="Times New Roman" w:eastAsia="Times New Roman" w:hAnsi="Times New Roman" w:cs="Times New Roman"/>
          <w:bCs/>
          <w:i/>
          <w:color w:val="000000"/>
          <w:sz w:val="24"/>
          <w:szCs w:val="24"/>
        </w:rPr>
      </w:pPr>
    </w:p>
    <w:p w:rsidR="007F5A05" w:rsidRPr="007F5A05" w:rsidRDefault="007F5A05" w:rsidP="007F5A05">
      <w:pPr>
        <w:spacing w:after="0" w:line="240" w:lineRule="auto"/>
        <w:ind w:left="360"/>
        <w:contextualSpacing/>
        <w:rPr>
          <w:rFonts w:ascii="Times New Roman" w:eastAsia="Cambria" w:hAnsi="Times New Roman" w:cs="Times New Roman"/>
          <w:sz w:val="24"/>
          <w:szCs w:val="28"/>
        </w:rPr>
      </w:pPr>
      <w:r w:rsidRPr="007F5A05">
        <w:rPr>
          <w:rFonts w:ascii="Times New Roman" w:eastAsia="Cambria" w:hAnsi="Times New Roman" w:cs="Times New Roman"/>
          <w:sz w:val="24"/>
          <w:szCs w:val="28"/>
        </w:rPr>
        <w:t xml:space="preserve">Abboud JA, Acevedo D, Stone MA, </w:t>
      </w:r>
      <w:r w:rsidRPr="007F5A05">
        <w:rPr>
          <w:rFonts w:ascii="Times New Roman" w:eastAsia="Cambria" w:hAnsi="Times New Roman" w:cs="Times New Roman"/>
          <w:b/>
          <w:sz w:val="24"/>
          <w:szCs w:val="28"/>
        </w:rPr>
        <w:t>Padegimas EM</w:t>
      </w:r>
      <w:r w:rsidRPr="007F5A05">
        <w:rPr>
          <w:rFonts w:ascii="Times New Roman" w:eastAsia="Cambria" w:hAnsi="Times New Roman" w:cs="Times New Roman"/>
          <w:sz w:val="24"/>
          <w:szCs w:val="28"/>
        </w:rPr>
        <w:t>. Instructional Video Presentation: Triceps Tendon Tears. American Society of Shoulder and Elbow Surgeons Annual Meeting, Chicago, IL, October 2018</w:t>
      </w:r>
    </w:p>
    <w:p w:rsidR="00D84749" w:rsidRPr="00D84749" w:rsidRDefault="00D84749" w:rsidP="00D84749">
      <w:pPr>
        <w:spacing w:after="0" w:line="240" w:lineRule="auto"/>
        <w:ind w:left="720"/>
        <w:contextualSpacing/>
        <w:rPr>
          <w:rFonts w:ascii="Times New Roman" w:eastAsia="Times New Roman" w:hAnsi="Times New Roman" w:cs="Times New Roman"/>
          <w:b/>
          <w:bCs/>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b/>
          <w:bCs/>
          <w:color w:val="000000"/>
          <w:sz w:val="24"/>
          <w:szCs w:val="24"/>
        </w:rPr>
      </w:pP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Hendy BA, Chan WW, Lawrence C, Cox RM, Namdari S, Lazarus MD, Williams GR, Ramsey ML, Horneff JG. The Effect of an Orthopaedic Specialty Hospital on Operating Room Efficiency in Shoulder Arthroplasty.   Poster at the European Society for Surgery of the Shoulder and the Elbow annual meeting. Geneva Switzerland, September 2018. </w:t>
      </w:r>
    </w:p>
    <w:p w:rsidR="00D84749" w:rsidRPr="00D84749" w:rsidRDefault="00D84749" w:rsidP="00D84749">
      <w:pPr>
        <w:spacing w:after="0" w:line="240" w:lineRule="auto"/>
        <w:ind w:left="360"/>
        <w:contextualSpacing/>
        <w:rPr>
          <w:rFonts w:ascii="Times New Roman" w:eastAsia="Times New Roman" w:hAnsi="Times New Roman" w:cs="Times New Roman"/>
          <w:b/>
          <w:bCs/>
          <w:color w:val="000000"/>
          <w:sz w:val="24"/>
          <w:szCs w:val="24"/>
        </w:rPr>
      </w:pPr>
    </w:p>
    <w:p w:rsidR="00D84749" w:rsidRDefault="00D84749" w:rsidP="00D84749">
      <w:pPr>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lastRenderedPageBreak/>
        <w:t xml:space="preserve">Davis DE, Zmistowski B, Girden AJ,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Ramsey ML. Predicting Post-Operative Course after Total Shoulder Arthroplasty using a Medical-Social Evaluation Model.  Poster at the European Society for Surgery of the Shoulder and the Elbow annual meeting. Geneva Switzerland, September 2018. </w:t>
      </w:r>
    </w:p>
    <w:p w:rsidR="00354E3F" w:rsidRPr="00D84749" w:rsidRDefault="00354E3F" w:rsidP="00D84749">
      <w:pPr>
        <w:spacing w:after="0" w:line="240" w:lineRule="auto"/>
        <w:ind w:left="360"/>
        <w:contextualSpacing/>
        <w:rPr>
          <w:rFonts w:ascii="Times New Roman" w:eastAsia="Times New Roman" w:hAnsi="Times New Roman" w:cs="Times New Roman"/>
          <w:b/>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Sandrowski K,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Rivlin M.  A New Technique for Patient Positioning during Olecranon Fixation.  Poster at the American Society for Surgery of the Hand Residents and Fellows Conference, Boston MA, September 2018.</w:t>
      </w:r>
    </w:p>
    <w:p w:rsidR="00D84749" w:rsidRPr="00D84749" w:rsidRDefault="00D84749" w:rsidP="00D84749">
      <w:pPr>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Zmistowski B, Pourjafari 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Sheth M, Cox R, Ramsey ML, Horneff JG, Namdari S. Treatment of Periprosthetic Joint Infection of the Elbow: 15-year Experience at a Single Institution.  Poster at the Musculoskeletal Infection Society annual meeting, Philadelphia PA, July 2018.  Award poster to be presented as a Paper presentation.  </w:t>
      </w:r>
      <w:r w:rsidRPr="00D84749">
        <w:rPr>
          <w:rFonts w:ascii="Times New Roman" w:eastAsia="Times New Roman" w:hAnsi="Times New Roman" w:cs="Times New Roman"/>
          <w:bCs/>
          <w:i/>
          <w:color w:val="000000"/>
          <w:sz w:val="24"/>
          <w:szCs w:val="24"/>
        </w:rPr>
        <w:t>Presented by Zmistowski B</w:t>
      </w:r>
    </w:p>
    <w:p w:rsidR="00D84749" w:rsidRPr="00D84749" w:rsidRDefault="00D84749" w:rsidP="00D84749">
      <w:pPr>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Hendy BA,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Zmistowski B, Okoli M, Stull J, Namdari S. The Effect of HBA1c on Early Outcomes in Shoulder Arthroplasty.  Poster at the Musculoskeletal Infection Society annual meeting, Philadelphia PA, July 2018.</w:t>
      </w: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Goraishian M,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Namdari S. The Effect of Smoking on Shoulder Periprosthetic Joint Infection.  Poster at the Musculoskeletal Infection Society annual meeting, Philadelphia PA, July 2018.</w:t>
      </w: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Sheth M, Sholder DS, Abboud, JA, Lazarus MD, Williams GR, Namdari S.  The Evolution of Revision Shoulder Arthroplasty. Scientific Exhibit at </w:t>
      </w:r>
      <w:r w:rsidRPr="00D84749">
        <w:rPr>
          <w:rFonts w:ascii="Times New Roman" w:eastAsia="Times New Roman" w:hAnsi="Times New Roman" w:cs="Times New Roman"/>
          <w:color w:val="000000"/>
          <w:sz w:val="24"/>
          <w:szCs w:val="24"/>
        </w:rPr>
        <w:t xml:space="preserve">American Academy of Orthopaedic Surgeons annual meeting, New Orleans LA, March 2018.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Zmistowski B, Pourjafari A,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Sheth M, Cox R, Ramsey ML, Horneff JG, Namdari S. Treatment of Periprosthetic Joint Infection of the Elbow: 15-year experience at a single institution.  Paper presentation at the American Shoulder and Elbow Surgeons annual closed meeting.  New Orleans LA, October 2017. </w:t>
      </w:r>
      <w:r w:rsidRPr="00D84749">
        <w:rPr>
          <w:rFonts w:ascii="Times New Roman" w:eastAsia="Times New Roman" w:hAnsi="Times New Roman" w:cs="Times New Roman"/>
          <w:bCs/>
          <w:i/>
          <w:color w:val="000000"/>
          <w:sz w:val="24"/>
          <w:szCs w:val="24"/>
        </w:rPr>
        <w:t>Presented by Abboud JA</w:t>
      </w:r>
    </w:p>
    <w:p w:rsidR="00D84749" w:rsidRPr="00D84749" w:rsidRDefault="00D84749" w:rsidP="00D84749">
      <w:pPr>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Cs/>
          <w:color w:val="000000"/>
          <w:sz w:val="24"/>
          <w:szCs w:val="24"/>
        </w:rPr>
        <w:t xml:space="preserve">Jones CM, </w:t>
      </w:r>
      <w:r w:rsidRPr="00D84749">
        <w:rPr>
          <w:rFonts w:ascii="Times New Roman" w:eastAsia="Times New Roman" w:hAnsi="Times New Roman" w:cs="Times New Roman"/>
          <w:b/>
          <w:bCs/>
          <w:color w:val="000000"/>
          <w:sz w:val="24"/>
          <w:szCs w:val="24"/>
        </w:rPr>
        <w:t xml:space="preserve">Padegimas EM, </w:t>
      </w:r>
      <w:r w:rsidRPr="00D84749">
        <w:rPr>
          <w:rFonts w:ascii="Times New Roman" w:eastAsia="Times New Roman" w:hAnsi="Times New Roman" w:cs="Times New Roman"/>
          <w:bCs/>
          <w:color w:val="000000"/>
          <w:sz w:val="24"/>
          <w:szCs w:val="24"/>
        </w:rPr>
        <w:t>Weikert N, Greulich S, Ilyas AM, Siegler S. Headless Screw Fixation of Metacarpal Neck Fractures: a Biomechanical Comparative Analysis.  Poster at the American Society for Surgery of the Hand annual meeting, San Francisco CA, September 2017.</w:t>
      </w:r>
    </w:p>
    <w:p w:rsidR="00D84749" w:rsidRPr="00D84749" w:rsidRDefault="00D84749" w:rsidP="00D84749">
      <w:pPr>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
          <w:bCs/>
          <w:color w:val="000000"/>
          <w:sz w:val="24"/>
          <w:szCs w:val="24"/>
        </w:rPr>
        <w:t xml:space="preserve">Padegimas EM, </w:t>
      </w:r>
      <w:r w:rsidRPr="00D84749">
        <w:rPr>
          <w:rFonts w:ascii="Times New Roman" w:eastAsia="Times New Roman" w:hAnsi="Times New Roman" w:cs="Times New Roman"/>
          <w:bCs/>
          <w:color w:val="000000"/>
          <w:sz w:val="24"/>
          <w:szCs w:val="24"/>
        </w:rPr>
        <w:t xml:space="preserve">Schoch BS, Kwon J, DiMuzio PJ, Williams, GR, Namdari S. Evaluation and Management of Axillary Artery Injury: the Orthopaedic and Vascular Surgeon’s Perspective.  Scientific Exhibit at </w:t>
      </w:r>
      <w:r w:rsidRPr="00D84749">
        <w:rPr>
          <w:rFonts w:ascii="Times New Roman" w:eastAsia="Times New Roman" w:hAnsi="Times New Roman" w:cs="Times New Roman"/>
          <w:color w:val="000000"/>
          <w:sz w:val="24"/>
          <w:szCs w:val="24"/>
        </w:rPr>
        <w:t xml:space="preserve">American Academy of Orthopaedic Surgeons annual meeting, San Diego CA, March 2017.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r w:rsidRPr="00D84749">
        <w:rPr>
          <w:rFonts w:ascii="Times New Roman" w:eastAsia="Times New Roman" w:hAnsi="Times New Roman" w:cs="Times New Roman"/>
          <w:color w:val="000000"/>
          <w:sz w:val="24"/>
          <w:szCs w:val="24"/>
        </w:rPr>
        <w:t xml:space="preserve">.  </w:t>
      </w:r>
    </w:p>
    <w:p w:rsidR="00D84749" w:rsidRPr="00D84749" w:rsidRDefault="00D84749" w:rsidP="00D8474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Lawrence C, Narzikul A, Zmistowski B, Abboud JA, Williams GR, Namdari S. Future Surgery after Revision Shoulder Arthroplasty: the Impact of Unexpected Positive Cultures.  Poster at </w:t>
      </w:r>
      <w:r w:rsidRPr="00D84749">
        <w:rPr>
          <w:rFonts w:ascii="Times New Roman" w:eastAsia="Times New Roman" w:hAnsi="Times New Roman" w:cs="Times New Roman"/>
          <w:color w:val="000000"/>
          <w:sz w:val="24"/>
          <w:szCs w:val="24"/>
        </w:rPr>
        <w:t xml:space="preserve">American Academy of Orthopaedic Surgeons annual meeting, San Diego CA, March 2017.  </w:t>
      </w:r>
      <w:r w:rsidRPr="00D84749">
        <w:rPr>
          <w:rFonts w:ascii="Times New Roman" w:eastAsia="Times New Roman" w:hAnsi="Times New Roman" w:cs="Times New Roman"/>
          <w:i/>
          <w:color w:val="000000"/>
          <w:sz w:val="24"/>
          <w:szCs w:val="24"/>
        </w:rPr>
        <w:t xml:space="preserve">Highlighted for poster tour- 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spacing w:after="0" w:line="240" w:lineRule="auto"/>
        <w:ind w:left="720"/>
        <w:contextualSpacing/>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Cs/>
          <w:color w:val="000000"/>
          <w:sz w:val="24"/>
          <w:szCs w:val="24"/>
        </w:rPr>
        <w:t xml:space="preserve">Zmistowski B, Casper D, Vatson J, </w:t>
      </w:r>
      <w:r w:rsidRPr="00D84749">
        <w:rPr>
          <w:rFonts w:ascii="Times New Roman" w:eastAsia="Times New Roman" w:hAnsi="Times New Roman" w:cs="Times New Roman"/>
          <w:b/>
          <w:bCs/>
          <w:color w:val="000000"/>
          <w:sz w:val="24"/>
          <w:szCs w:val="24"/>
        </w:rPr>
        <w:t>Padegimas E</w:t>
      </w:r>
      <w:r w:rsidRPr="00D84749">
        <w:rPr>
          <w:rFonts w:ascii="Times New Roman" w:eastAsia="Times New Roman" w:hAnsi="Times New Roman" w:cs="Times New Roman"/>
          <w:b/>
          <w:color w:val="000000"/>
          <w:sz w:val="24"/>
          <w:szCs w:val="24"/>
        </w:rPr>
        <w:t>M</w:t>
      </w:r>
      <w:r w:rsidRPr="00D84749">
        <w:rPr>
          <w:rFonts w:ascii="Times New Roman" w:eastAsia="Times New Roman" w:hAnsi="Times New Roman" w:cs="Times New Roman"/>
          <w:color w:val="000000"/>
          <w:sz w:val="24"/>
          <w:szCs w:val="24"/>
        </w:rPr>
        <w:t>,</w:t>
      </w:r>
      <w:r w:rsidRPr="00D84749">
        <w:rPr>
          <w:rFonts w:ascii="Times New Roman" w:eastAsia="Times New Roman" w:hAnsi="Times New Roman" w:cs="Times New Roman"/>
          <w:bCs/>
          <w:color w:val="000000"/>
          <w:sz w:val="24"/>
          <w:szCs w:val="24"/>
        </w:rPr>
        <w:t xml:space="preserve"> Schroeder GD, Kepler CK. Are Pre-Injury Patient Characteristics and Post-Injury Neurologic Status Associated with Mortality following Spinal </w:t>
      </w:r>
      <w:r w:rsidRPr="00D84749">
        <w:rPr>
          <w:rFonts w:ascii="Times New Roman" w:eastAsia="Times New Roman" w:hAnsi="Times New Roman" w:cs="Times New Roman"/>
          <w:bCs/>
          <w:color w:val="000000"/>
          <w:sz w:val="24"/>
          <w:szCs w:val="24"/>
        </w:rPr>
        <w:lastRenderedPageBreak/>
        <w:t xml:space="preserve">Cord Injury?  Paper presentation at </w:t>
      </w:r>
      <w:r w:rsidRPr="00D84749">
        <w:rPr>
          <w:rFonts w:ascii="Times New Roman" w:eastAsia="Times New Roman" w:hAnsi="Times New Roman" w:cs="Times New Roman"/>
          <w:color w:val="000000"/>
          <w:sz w:val="24"/>
          <w:szCs w:val="24"/>
        </w:rPr>
        <w:t xml:space="preserve">American Academy of Orthopaedic Surgeons annual meeting, San Diego CA, March 2017.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Cs/>
          <w:color w:val="000000"/>
          <w:sz w:val="24"/>
          <w:szCs w:val="24"/>
        </w:rPr>
        <w:t xml:space="preserve">Kreitz TM, Heydemann J, Abousamra O, Rogers KJ, </w:t>
      </w:r>
      <w:r w:rsidRPr="00D84749">
        <w:rPr>
          <w:rFonts w:ascii="Times New Roman" w:eastAsia="Times New Roman" w:hAnsi="Times New Roman" w:cs="Times New Roman"/>
          <w:b/>
          <w:bCs/>
          <w:color w:val="000000"/>
          <w:sz w:val="24"/>
          <w:szCs w:val="24"/>
        </w:rPr>
        <w:t>Padegimas EM</w:t>
      </w:r>
      <w:r w:rsidRPr="00D84749">
        <w:rPr>
          <w:rFonts w:ascii="Times New Roman" w:eastAsia="Times New Roman" w:hAnsi="Times New Roman" w:cs="Times New Roman"/>
          <w:bCs/>
          <w:color w:val="000000"/>
          <w:sz w:val="24"/>
          <w:szCs w:val="24"/>
        </w:rPr>
        <w:t xml:space="preserve">, Mackenzie WG, Shah SA. A Cross Sectional and Longitudinal Study of Sagittal Spinal Parameters in Children with Achondroplasia: Are They Stable During Growth?  Paper presentation at </w:t>
      </w:r>
      <w:r w:rsidRPr="00D84749">
        <w:rPr>
          <w:rFonts w:ascii="Times New Roman" w:eastAsia="Times New Roman" w:hAnsi="Times New Roman" w:cs="Times New Roman"/>
          <w:color w:val="000000"/>
          <w:sz w:val="24"/>
          <w:szCs w:val="24"/>
        </w:rPr>
        <w:t xml:space="preserve">American Academy of Orthopaedic Surgeons annual meeting, San Diego CA, March 2017.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autoSpaceDE w:val="0"/>
        <w:autoSpaceDN w:val="0"/>
        <w:adjustRightInd w:val="0"/>
        <w:spacing w:after="0" w:line="240" w:lineRule="auto"/>
        <w:ind w:left="720"/>
        <w:contextualSpacing/>
        <w:rPr>
          <w:rFonts w:ascii="Times New Roman" w:eastAsia="Times New Roman" w:hAnsi="Times New Roman" w:cs="Times New Roman"/>
          <w:bCs/>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Kreitz TM, Hollern D,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Schroeder GD, Kepler CK, Kurd MF, Radcliff KE, Woods BI, Rihn JA, Anderson DG, Vaccaro AR, Hilibrand AS. Outcomes after Four Level Anterior Cervical Diskectomy and Fusion.  </w:t>
      </w:r>
      <w:r w:rsidRPr="00D84749">
        <w:rPr>
          <w:rFonts w:ascii="Times New Roman" w:eastAsia="Times New Roman" w:hAnsi="Times New Roman" w:cs="Times New Roman"/>
          <w:bCs/>
          <w:color w:val="000000"/>
          <w:sz w:val="24"/>
          <w:szCs w:val="24"/>
        </w:rPr>
        <w:t xml:space="preserve">Poster at </w:t>
      </w:r>
      <w:r w:rsidRPr="00D84749">
        <w:rPr>
          <w:rFonts w:ascii="Times New Roman" w:eastAsia="Times New Roman" w:hAnsi="Times New Roman" w:cs="Times New Roman"/>
          <w:color w:val="000000"/>
          <w:sz w:val="24"/>
          <w:szCs w:val="24"/>
        </w:rPr>
        <w:t>American Academy of Orthopaedic Surgeons annual meeting, San Diego CA, March 2017.</w:t>
      </w:r>
    </w:p>
    <w:p w:rsidR="00D84749" w:rsidRPr="00D84749" w:rsidRDefault="00D84749" w:rsidP="00D84749">
      <w:pPr>
        <w:spacing w:after="0" w:line="240" w:lineRule="auto"/>
        <w:ind w:left="720"/>
        <w:contextualSpacing/>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contextualSpacing/>
        <w:rPr>
          <w:rFonts w:ascii="Times New Roman" w:eastAsia="Times New Roman" w:hAnsi="Times New Roman" w:cs="Times New Roman"/>
          <w:bCs/>
          <w:color w:val="000000"/>
          <w:sz w:val="24"/>
          <w:szCs w:val="24"/>
        </w:rPr>
      </w:pPr>
      <w:r w:rsidRPr="00D84749">
        <w:rPr>
          <w:rFonts w:ascii="Times New Roman" w:eastAsia="Times New Roman" w:hAnsi="Times New Roman" w:cs="Times New Roman"/>
          <w:b/>
          <w:color w:val="000000"/>
          <w:sz w:val="24"/>
          <w:szCs w:val="24"/>
        </w:rPr>
        <w:t xml:space="preserve">Padegimas EM, </w:t>
      </w:r>
      <w:r w:rsidRPr="00D84749">
        <w:rPr>
          <w:rFonts w:ascii="Times New Roman" w:eastAsia="Times New Roman" w:hAnsi="Times New Roman" w:cs="Times New Roman"/>
          <w:color w:val="000000"/>
          <w:sz w:val="24"/>
          <w:szCs w:val="24"/>
        </w:rPr>
        <w:t>Greulich S, Siegler S, Ilyas AM, Jones CM. Headless Screw Fixation of Metacarpal Neck Fractures: a Biomechanical Comparative Analysis.  Poster at the American Association for Hand Surgery annual meeting, Waikoloa HI, January 2017.</w:t>
      </w:r>
    </w:p>
    <w:p w:rsidR="00D84749" w:rsidRPr="00D84749" w:rsidRDefault="00D84749" w:rsidP="00D8474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Levicoff E, McGinley A, Sharkey PF, Good RP. Vascular Complications Following Total Knee Arthroplasty-A Single Institutional Experience. Paper presentation at Eastern Orthopaedics Association annual meeting, New Orleans LA, October 2016-.</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spacing w:after="0" w:line="240" w:lineRule="auto"/>
        <w:ind w:left="720"/>
        <w:contextualSpacing/>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Tompson JD, Syed UA,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Abboud JA. Shoulder Arthroplasty Utilization by Race - Are Black Patients Under-Represented?  Poster at</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Eastern Orthopaedics Association annual meeting, New Orleans LA, October 2016</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D84749">
        <w:rPr>
          <w:rFonts w:ascii="Times New Roman" w:eastAsia="Times New Roman" w:hAnsi="Times New Roman" w:cs="Times New Roman"/>
          <w:color w:val="000000"/>
          <w:sz w:val="24"/>
          <w:szCs w:val="24"/>
        </w:rPr>
        <w:t xml:space="preserve">Kreitz TM, Hollern D,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Schroeder GD, Kepler CK, Kurd MF, Radcliff KE, Woods BI, Rihn JA, Anderson DG, Vaccaro AR, Hilibrand AS. Outcomes After 4 level Anterior Cervical Diskectomy and Fusion. Paper presentation at North American Spine Society, Boston MA, October 2016- </w:t>
      </w:r>
      <w:r w:rsidRPr="00D84749">
        <w:rPr>
          <w:rFonts w:ascii="Times New Roman" w:eastAsia="Times New Roman" w:hAnsi="Times New Roman" w:cs="Times New Roman"/>
          <w:i/>
          <w:color w:val="000000"/>
          <w:sz w:val="24"/>
          <w:szCs w:val="24"/>
        </w:rPr>
        <w:t>Presented by Kreitz TM</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i/>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Levicoff E, McGinley A, Sharkey PF, Good RP. Vascular Complications Following Total Knee Arthroplasty-A Single Institutional Experience. Paper presentation at International Congress of Joint Reconstruction annual meeting, Kona, HI, August 2016. </w:t>
      </w:r>
      <w:r w:rsidRPr="00D84749">
        <w:rPr>
          <w:rFonts w:ascii="Times New Roman" w:eastAsia="Times New Roman" w:hAnsi="Times New Roman" w:cs="Times New Roman"/>
          <w:i/>
          <w:color w:val="000000"/>
          <w:sz w:val="24"/>
          <w:szCs w:val="24"/>
        </w:rPr>
        <w:t>Presented by Austin MS</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i/>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Ramsey ML, Austin MS, Parvizi J, Williams GR, Doyle K, West M, Rothman RH, Vaccaro AR, Namdari S. The Five-Year Experience of an Orthopaedic Specialty Hospital: An Assessment of the Safety and the Efficiency. Paper presentation</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 xml:space="preserve">at American Academy of Orthopaedic Surgeons annual meeting, Orlando FL, March 2016.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autoSpaceDE w:val="0"/>
        <w:autoSpaceDN w:val="0"/>
        <w:adjustRightInd w:val="0"/>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Shaner J, Karim A, Casper D, Ball C,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Lonner J. Routine Postoperative Lab Tests are Unnecessary After Partial Knee Arthroplasty.  Poster at American Academy of Orthopaedic Surgeons annual meeting, Orlando FL, March 2016</w:t>
      </w:r>
    </w:p>
    <w:p w:rsidR="00D84749" w:rsidRPr="00D84749" w:rsidRDefault="00D84749" w:rsidP="00D84749">
      <w:pPr>
        <w:spacing w:after="0" w:line="240" w:lineRule="auto"/>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Levicoff E, McGinley A, Sharkey PF, Good RP. Vascular Complications Following Total Knee Arthroplasty-A Single Institutional Experience. Poster at</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Pennsylvania Orthopaedic Society fall meeting, Philadelphia PA, October 2015</w:t>
      </w: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lastRenderedPageBreak/>
        <w:t xml:space="preserve">Shaner J, Karim A, Casper D, Ball C,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Lonner J. Routine Postoperative Lab Tests are Unnecessary After Partial Knee Arthroplasty.  Poster at Pennsylvania Orthopaedic Society fall meeting, Philadelphia PA, October 2015</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i/>
          <w:color w:val="000000"/>
          <w:sz w:val="24"/>
          <w:szCs w:val="24"/>
        </w:rPr>
      </w:pPr>
      <w:r w:rsidRPr="00D84749">
        <w:rPr>
          <w:rFonts w:ascii="Times New Roman" w:eastAsia="Times New Roman" w:hAnsi="Times New Roman" w:cs="Times New Roman"/>
          <w:color w:val="000000"/>
          <w:sz w:val="24"/>
          <w:szCs w:val="24"/>
        </w:rPr>
        <w:t xml:space="preserve">Tompson JD, Syed UA,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Abboud JA. Shoulder Arthroplasty Utilization by Race - Are Black Patients Under-Represented?  Poster at</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Drexel University College of Medicine Discovery Day, Philadelphia PA, October 2015</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i/>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Maltenfort M, Ramsey ML, Williams GR, Parvizi J, Namdari S. Future Young Patient Demand for Primary and Revision Shoulder Arthroplasty: National Projections. Poster at Eastern Orthopaedics Association annual meeting, Maui HI, June 2015</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Zmistowski B, Restrepo C, Getz CL, Abboud JA, Lazarus MD, Ramsey ML, Williams GR, Namdari S. Blood Loss in Shoulder Arthroplasty.  Poster at Eastern Orthopaedics Association annual meeting, Maui HI, June 2015.</w:t>
      </w:r>
    </w:p>
    <w:p w:rsidR="00D84749" w:rsidRPr="00D84749" w:rsidRDefault="00D84749" w:rsidP="00D84749">
      <w:pPr>
        <w:spacing w:after="0" w:line="240" w:lineRule="auto"/>
        <w:ind w:left="720"/>
        <w:contextualSpacing/>
        <w:rPr>
          <w:rFonts w:ascii="Times New Roman" w:eastAsia="Times New Roman" w:hAnsi="Times New Roman" w:cs="Times New Roman"/>
          <w:b/>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Maltenfort M, Ramsey ML, Williams GR, Parvizi J, Namdari S. Periprosthetic shoulder infection in the United States: incidence and economic burden.  Poster at Thomas Jefferson University Hospital resident research day.</w:t>
      </w:r>
    </w:p>
    <w:p w:rsidR="00D84749" w:rsidRPr="00D84749" w:rsidRDefault="00D84749" w:rsidP="00D84749">
      <w:pPr>
        <w:numPr>
          <w:ilvl w:val="0"/>
          <w:numId w:val="2"/>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Chosen as most outstanding research presentation</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Zmistowski B, Restrepo C, Getz CL, Abboud JA, Lazarus MD, Ramsey ML, Williams GR, Namdari S. Instability after Reverse Total Shoulder Arthroplasty: Which Patients Dislocate?  Paper presentation at Pennsylvania Orthopaedic Society spring meeting, Scottsdale AZ, April 2015. </w:t>
      </w:r>
      <w:r w:rsidRPr="00D84749">
        <w:rPr>
          <w:rFonts w:ascii="Times New Roman" w:eastAsia="Times New Roman" w:hAnsi="Times New Roman" w:cs="Times New Roman"/>
          <w:i/>
          <w:color w:val="000000"/>
          <w:sz w:val="24"/>
          <w:szCs w:val="24"/>
        </w:rPr>
        <w:t>Presented by Namdari S</w:t>
      </w:r>
    </w:p>
    <w:p w:rsidR="00D84749" w:rsidRPr="00D84749" w:rsidRDefault="00D84749" w:rsidP="00D84749">
      <w:pPr>
        <w:autoSpaceDE w:val="0"/>
        <w:autoSpaceDN w:val="0"/>
        <w:adjustRightInd w:val="0"/>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Zmistowski B, Restrepo C, Getz CL, Abboud JA, Lazarus MD, Ramsey ML, Williams GR, Namdari S. Length of Hospital Stay After Shoulder Arthroplasty. Paper presentation at Pennsylvania Orthopaedic Society spring meeting, Scottsdale AZ, April 2015. </w:t>
      </w:r>
      <w:r w:rsidRPr="00D84749">
        <w:rPr>
          <w:rFonts w:ascii="Times New Roman" w:eastAsia="Times New Roman" w:hAnsi="Times New Roman" w:cs="Times New Roman"/>
          <w:i/>
          <w:color w:val="000000"/>
          <w:sz w:val="24"/>
          <w:szCs w:val="24"/>
        </w:rPr>
        <w:t>Presented by Namdari S</w:t>
      </w:r>
    </w:p>
    <w:p w:rsidR="00D84749" w:rsidRPr="00D84749" w:rsidRDefault="00D84749" w:rsidP="00D84749">
      <w:pPr>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Zmistowski B, Verma K, Shaner JL, Howley M, Purtill JJ. What Factors Affect Medicare Reimbursement in Total Joint Arthroplasty? Paper presentation at American Academy of Orthopaedic Surgeons annual meeting, Las Vegas NV, March 2015. </w:t>
      </w:r>
      <w:r w:rsidRPr="00D84749">
        <w:rPr>
          <w:rFonts w:ascii="Times New Roman" w:eastAsia="Times New Roman" w:hAnsi="Times New Roman" w:cs="Times New Roman"/>
          <w:i/>
          <w:color w:val="000000"/>
          <w:sz w:val="24"/>
          <w:szCs w:val="24"/>
        </w:rPr>
        <w:t>Presented by Verma K</w:t>
      </w:r>
    </w:p>
    <w:p w:rsidR="00D84749" w:rsidRPr="00D84749" w:rsidRDefault="00D84749" w:rsidP="00D84749">
      <w:pPr>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Zmistowski B, Restrepo C, Getz CL, Abboud JA, Lazarus MD, Ramsey ML, Williams GR, Namdari S. Instability after Reverse Total Shoulder Arthroplasty: Which Patients Dislocate?  Paper presentation at American Academy of Orthopaedic Surgeons annual meeting, Las Vegas NV, March 2015. </w:t>
      </w:r>
      <w:r w:rsidRPr="00D84749">
        <w:rPr>
          <w:rFonts w:ascii="Times New Roman" w:eastAsia="Times New Roman" w:hAnsi="Times New Roman" w:cs="Times New Roman"/>
          <w:i/>
          <w:color w:val="000000"/>
          <w:sz w:val="24"/>
          <w:szCs w:val="24"/>
        </w:rPr>
        <w:t>Presented by Namdari S</w:t>
      </w:r>
    </w:p>
    <w:p w:rsidR="00D84749" w:rsidRPr="00D84749" w:rsidRDefault="00D84749" w:rsidP="00D84749">
      <w:pPr>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Chang ES,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Hammoud S, Dodson CC, Ciccotti MG. Comparison of Current Surgical Techniques in Ulnar Collateral Ligament Reconstruction in Overhead Athletes. Scientific Exhibit at American Academy of Orthopaedic Surgeons annual meeting, Las Vegas NV, March 2015.  </w:t>
      </w:r>
      <w:r w:rsidRPr="00D84749">
        <w:rPr>
          <w:rFonts w:ascii="Times New Roman" w:eastAsia="Times New Roman" w:hAnsi="Times New Roman" w:cs="Times New Roman"/>
          <w:i/>
          <w:color w:val="000000"/>
          <w:sz w:val="24"/>
          <w:szCs w:val="24"/>
        </w:rPr>
        <w:t>Presented by Chang ES</w:t>
      </w:r>
    </w:p>
    <w:p w:rsidR="00D84749" w:rsidRPr="00D84749" w:rsidRDefault="00D84749" w:rsidP="00D84749">
      <w:pPr>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Zmistowski B,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Verma K, Shaner JL, Howley M, Purtill JJ. What Drives Inpatient Charges for Total Joint Arthroplasty? Paper presentation at American Academy of Orthopaedic Surgeons annual meeting, Las Vegas NV, March 2015. </w:t>
      </w:r>
      <w:r w:rsidRPr="00D84749">
        <w:rPr>
          <w:rFonts w:ascii="Times New Roman" w:eastAsia="Times New Roman" w:hAnsi="Times New Roman" w:cs="Times New Roman"/>
          <w:i/>
          <w:color w:val="000000"/>
          <w:sz w:val="24"/>
          <w:szCs w:val="24"/>
        </w:rPr>
        <w:t>Presented by Zmistowski B</w:t>
      </w:r>
    </w:p>
    <w:p w:rsidR="00D84749" w:rsidRPr="00D84749" w:rsidRDefault="00D84749" w:rsidP="00D84749">
      <w:pPr>
        <w:spacing w:after="0" w:line="240" w:lineRule="auto"/>
        <w:ind w:left="1440"/>
        <w:rPr>
          <w:rFonts w:ascii="Times New Roman" w:eastAsia="Times New Roman" w:hAnsi="Times New Roman" w:cs="Times New Roman"/>
          <w:color w:val="000000"/>
          <w:sz w:val="24"/>
          <w:szCs w:val="24"/>
        </w:rPr>
      </w:pPr>
    </w:p>
    <w:p w:rsidR="00D84749" w:rsidRPr="00D84749" w:rsidRDefault="00D84749" w:rsidP="00D84749">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Maltenfort M, Ramsey ML, Williams GR, Parvizi J, Namdari S. Future Young Patient Demand for Primary and Revision Shoulder Arthroplasty: National Projections. Poster at American Academy of Orthopaedic Surgeons annual meeting, Las Vegas NV, March 2015</w:t>
      </w:r>
    </w:p>
    <w:p w:rsidR="00D84749" w:rsidRPr="00D84749" w:rsidRDefault="00D84749" w:rsidP="00D84749">
      <w:pPr>
        <w:autoSpaceDE w:val="0"/>
        <w:autoSpaceDN w:val="0"/>
        <w:adjustRightInd w:val="0"/>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Verma K,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Vaccaro AR, Albert T,J Shah SA, Hilibrand AS, Rihn JA, Radcliff KE. How Does State Income and the Number of Uninsured Patients Relate To Hospital Charges for Spine Care? Poster at North American Spine Society annual meeting, San Francisco CA, November 2014</w:t>
      </w:r>
    </w:p>
    <w:p w:rsidR="00D84749" w:rsidRPr="00D84749" w:rsidRDefault="00D84749" w:rsidP="00D84749">
      <w:pPr>
        <w:spacing w:after="0" w:line="240" w:lineRule="auto"/>
        <w:ind w:left="72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Zmistowski B,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Verma K, Shaner JL, Howley M, Purtill JJ. What Drives Inpatient Charges for Total Joint Arthroplasty? Poster at American Academy of Hip and Knee Surgeons annual meeting, Dallas TX, November 2014</w:t>
      </w:r>
    </w:p>
    <w:p w:rsidR="00D84749" w:rsidRPr="00D84749" w:rsidRDefault="00D84749" w:rsidP="00D84749">
      <w:pPr>
        <w:spacing w:after="0" w:line="240" w:lineRule="auto"/>
        <w:ind w:left="72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Zmistowski B, Verma K, Shaner JL, Howley M, Purtill JJ. What Factors Affect Medicare Reimbursement in Total Joint Arthroplasty?</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 xml:space="preserve">Eastern Orthopaedic Association annual meeting, Amelia Island FL, October 2014.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numPr>
          <w:ilvl w:val="0"/>
          <w:numId w:val="2"/>
        </w:numPr>
        <w:spacing w:after="0" w:line="240" w:lineRule="auto"/>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Chosen for Eastern Orthopaedic Association Resident Award</w:t>
      </w:r>
    </w:p>
    <w:p w:rsidR="00D84749" w:rsidRPr="00D84749" w:rsidRDefault="00D84749" w:rsidP="00D84749">
      <w:pPr>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Maltenfort M, Ramsey ML, Williams GR, Parvizi J, Namdari S. Periprosthetic Shoulder Infection in the United States: Incidence and Economic Burden. Paper presentation at Eastern Orthopaedic Association annual meeting, Amelia Island FL, October 2014.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Zmistowski B, Verma K, Shaner JL, Howley M, Purtill JJ. What Factors Affect Medicare Reimbursement in Total Joint Arthroplasty? Poster at Pennsylvania Orthopaedic Society fall meeting, Nemacolin PA, October 2014</w:t>
      </w:r>
    </w:p>
    <w:p w:rsidR="00D84749" w:rsidRPr="00D84749" w:rsidRDefault="00D84749" w:rsidP="00D84749">
      <w:pPr>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Verma K,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Vaccaro AR, Albert T,J Shah SA, Hilibrand AS, Rihn JA, Radcliff KE. How Does State Income and the Number of Uninsured Patients Relate To Hospital Charges for Spine Care? Poster at Scoliosis Research Society annual meeting, Anchorage AK, September 2014</w:t>
      </w:r>
    </w:p>
    <w:p w:rsidR="00D84749" w:rsidRPr="00D84749" w:rsidRDefault="00D84749" w:rsidP="00D84749">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Maltenfort M, Ramsey ML, Williams GR, Parvizi J, Namdari S. Periprosthetic Shoulder Infection in the United States: Incidence and Economic Burden. Paper presentation at Musculoskeletal Infection Society annual meeting, Charleston SC, August 2014- </w:t>
      </w:r>
      <w:r w:rsidRPr="00D84749">
        <w:rPr>
          <w:rFonts w:ascii="Times New Roman" w:eastAsia="Times New Roman" w:hAnsi="Times New Roman" w:cs="Times New Roman"/>
          <w:i/>
          <w:color w:val="000000"/>
          <w:sz w:val="24"/>
          <w:szCs w:val="24"/>
        </w:rPr>
        <w:t>Presented by Namdari S</w:t>
      </w:r>
    </w:p>
    <w:p w:rsidR="00D84749" w:rsidRPr="00D84749" w:rsidRDefault="00D84749" w:rsidP="00D84749">
      <w:pPr>
        <w:spacing w:after="0" w:line="240" w:lineRule="auto"/>
        <w:ind w:left="720"/>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Zmistowski B, Restrepo C, Getz CL, Abboud JA, Lazarus MD, Ramsey ML, Williams GR, Namdari S. Instability after Reverse Total Shoulder Arthroplasty: Which Patients Dislocate?  Paper presentation at Orthopaedic Research Society/Orthopaedic Research and Education Foundation annual meeting, New York NY, June 2014. </w:t>
      </w:r>
      <w:r w:rsidRPr="00D84749">
        <w:rPr>
          <w:rFonts w:ascii="Times New Roman" w:eastAsia="Times New Roman" w:hAnsi="Times New Roman" w:cs="Times New Roman"/>
          <w:i/>
          <w:color w:val="000000"/>
          <w:sz w:val="24"/>
          <w:szCs w:val="24"/>
        </w:rPr>
        <w:t xml:space="preserve">Presented by </w:t>
      </w:r>
      <w:r w:rsidRPr="00D84749">
        <w:rPr>
          <w:rFonts w:ascii="Times New Roman" w:eastAsia="Times New Roman" w:hAnsi="Times New Roman" w:cs="Times New Roman"/>
          <w:b/>
          <w:i/>
          <w:color w:val="000000"/>
          <w:sz w:val="24"/>
          <w:szCs w:val="24"/>
        </w:rPr>
        <w:t>Padegimas EM</w:t>
      </w:r>
    </w:p>
    <w:p w:rsidR="00D84749" w:rsidRPr="00D84749" w:rsidRDefault="00D84749" w:rsidP="00D84749">
      <w:pPr>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contextualSpacing/>
        <w:rPr>
          <w:rFonts w:ascii="Times New Roman" w:eastAsia="Times New Roman" w:hAnsi="Times New Roman" w:cs="Times New Roman"/>
          <w:color w:val="000000"/>
          <w:sz w:val="24"/>
          <w:szCs w:val="24"/>
        </w:rPr>
      </w:pPr>
      <w:r w:rsidRPr="00D84749">
        <w:rPr>
          <w:rFonts w:ascii="Times New Roman" w:eastAsia="Times New Roman" w:hAnsi="Times New Roman" w:cs="Times New Roman"/>
          <w:color w:val="000000"/>
          <w:sz w:val="24"/>
          <w:szCs w:val="24"/>
        </w:rPr>
        <w:t xml:space="preserve">Zmistowski B, </w:t>
      </w: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xml:space="preserve">, Verma K, Shaner JL, Howley M, Purtill JJ. What Drives Inpatient Charges for Total Joint Arthroplasty? Paper presentation at Orthopaedic Research Society/Orthopaedic Research and Education Foundation annual meeting, New York NY, June 2014. </w:t>
      </w:r>
      <w:r w:rsidRPr="00D84749">
        <w:rPr>
          <w:rFonts w:ascii="Times New Roman" w:eastAsia="Times New Roman" w:hAnsi="Times New Roman" w:cs="Times New Roman"/>
          <w:i/>
          <w:color w:val="000000"/>
          <w:sz w:val="24"/>
          <w:szCs w:val="24"/>
        </w:rPr>
        <w:t>Presented by Zmistowski B</w:t>
      </w:r>
    </w:p>
    <w:p w:rsidR="00D84749" w:rsidRPr="00D84749" w:rsidRDefault="00D84749" w:rsidP="00D84749">
      <w:pPr>
        <w:spacing w:after="0" w:line="240" w:lineRule="auto"/>
        <w:rPr>
          <w:rFonts w:ascii="Times New Roman" w:eastAsia="Times New Roman" w:hAnsi="Times New Roman" w:cs="Times New Roman"/>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lastRenderedPageBreak/>
        <w:t>Padegimas EM</w:t>
      </w:r>
      <w:r w:rsidRPr="00D84749">
        <w:rPr>
          <w:rFonts w:ascii="Times New Roman" w:eastAsia="Times New Roman" w:hAnsi="Times New Roman" w:cs="Times New Roman"/>
          <w:color w:val="000000"/>
          <w:sz w:val="24"/>
          <w:szCs w:val="24"/>
        </w:rPr>
        <w:t>, Verma K, Purtill JJ. Charges and Reimbursements for Joint Reconstruction from the 2011 Medicare Database: What Variation Exists between American Hospitals? Poster</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at American Academy of Hip and Knee Surgeons annual meeting, Dallas TX, November 2013</w:t>
      </w:r>
    </w:p>
    <w:p w:rsidR="00D84749" w:rsidRPr="00D84749" w:rsidRDefault="00D84749" w:rsidP="00D84749">
      <w:pPr>
        <w:spacing w:after="0" w:line="240" w:lineRule="auto"/>
        <w:ind w:left="720"/>
        <w:contextualSpacing/>
        <w:rPr>
          <w:rFonts w:ascii="Times New Roman" w:eastAsia="Times New Roman" w:hAnsi="Times New Roman" w:cs="Times New Roman"/>
          <w:b/>
          <w:color w:val="000000"/>
          <w:sz w:val="24"/>
          <w:szCs w:val="24"/>
        </w:rPr>
      </w:pPr>
    </w:p>
    <w:p w:rsidR="00D84749" w:rsidRPr="00D84749" w:rsidRDefault="00D84749" w:rsidP="00D84749">
      <w:pPr>
        <w:spacing w:after="0" w:line="240" w:lineRule="auto"/>
        <w:ind w:left="360"/>
        <w:rPr>
          <w:rFonts w:ascii="Times New Roman" w:eastAsia="Times New Roman" w:hAnsi="Times New Roman" w:cs="Times New Roman"/>
          <w:color w:val="000000"/>
          <w:sz w:val="24"/>
          <w:szCs w:val="24"/>
        </w:rPr>
      </w:pPr>
      <w:r w:rsidRPr="00D84749">
        <w:rPr>
          <w:rFonts w:ascii="Times New Roman" w:eastAsia="Times New Roman" w:hAnsi="Times New Roman" w:cs="Times New Roman"/>
          <w:b/>
          <w:color w:val="000000"/>
          <w:sz w:val="24"/>
          <w:szCs w:val="24"/>
        </w:rPr>
        <w:t>Padegimas EM</w:t>
      </w:r>
      <w:r w:rsidRPr="00D84749">
        <w:rPr>
          <w:rFonts w:ascii="Times New Roman" w:eastAsia="Times New Roman" w:hAnsi="Times New Roman" w:cs="Times New Roman"/>
          <w:color w:val="000000"/>
          <w:sz w:val="24"/>
          <w:szCs w:val="24"/>
        </w:rPr>
        <w:t>, Brophy RH. Knee activity evaluation of medical students at Washington University. Poster at</w:t>
      </w:r>
      <w:r w:rsidRPr="00D84749">
        <w:rPr>
          <w:rFonts w:ascii="Times New Roman" w:eastAsia="Times New Roman" w:hAnsi="Times New Roman" w:cs="Times New Roman"/>
          <w:i/>
          <w:color w:val="000000"/>
          <w:sz w:val="24"/>
          <w:szCs w:val="24"/>
        </w:rPr>
        <w:t xml:space="preserve"> </w:t>
      </w:r>
      <w:r w:rsidRPr="00D84749">
        <w:rPr>
          <w:rFonts w:ascii="Times New Roman" w:eastAsia="Times New Roman" w:hAnsi="Times New Roman" w:cs="Times New Roman"/>
          <w:color w:val="000000"/>
          <w:sz w:val="24"/>
          <w:szCs w:val="24"/>
        </w:rPr>
        <w:t>Washington University School of Medicine Summer Research Symposium, St. Louis, MO, July 2010</w:t>
      </w:r>
    </w:p>
    <w:p w:rsidR="00D84749" w:rsidRDefault="00D84749" w:rsidP="00D84749">
      <w:pPr>
        <w:spacing w:after="0" w:line="240" w:lineRule="auto"/>
        <w:rPr>
          <w:rFonts w:ascii="Times New Roman" w:hAnsi="Times New Roman" w:cs="Times New Roman"/>
          <w:sz w:val="24"/>
          <w:szCs w:val="24"/>
        </w:rPr>
      </w:pPr>
    </w:p>
    <w:p w:rsidR="00661239" w:rsidRDefault="00D37455" w:rsidP="00D84749">
      <w:pPr>
        <w:spacing w:after="0" w:line="240" w:lineRule="auto"/>
        <w:rPr>
          <w:rFonts w:ascii="Times New Roman" w:hAnsi="Times New Roman" w:cs="Times New Roman"/>
          <w:b/>
          <w:sz w:val="24"/>
          <w:szCs w:val="24"/>
        </w:rPr>
      </w:pPr>
      <w:r>
        <w:rPr>
          <w:rFonts w:ascii="Times New Roman" w:hAnsi="Times New Roman" w:cs="Times New Roman"/>
          <w:b/>
          <w:sz w:val="24"/>
          <w:szCs w:val="24"/>
        </w:rPr>
        <w:t>BOOK CHAPTERS</w:t>
      </w:r>
    </w:p>
    <w:p w:rsidR="00D37455" w:rsidRDefault="00D37455" w:rsidP="00D84749">
      <w:pPr>
        <w:spacing w:after="0" w:line="240" w:lineRule="auto"/>
        <w:rPr>
          <w:rFonts w:ascii="Times New Roman" w:hAnsi="Times New Roman" w:cs="Times New Roman"/>
          <w:b/>
          <w:sz w:val="24"/>
          <w:szCs w:val="24"/>
        </w:rPr>
      </w:pPr>
    </w:p>
    <w:p w:rsidR="00D37455" w:rsidRPr="00D37455" w:rsidRDefault="00D37455" w:rsidP="00D37455">
      <w:pPr>
        <w:spacing w:after="0" w:line="240" w:lineRule="auto"/>
        <w:ind w:left="360"/>
        <w:contextualSpacing/>
        <w:rPr>
          <w:rFonts w:ascii="Times New Roman" w:eastAsia="Cambria" w:hAnsi="Times New Roman" w:cs="Times New Roman"/>
          <w:sz w:val="24"/>
          <w:szCs w:val="28"/>
        </w:rPr>
      </w:pPr>
      <w:r w:rsidRPr="00D37455">
        <w:rPr>
          <w:rFonts w:ascii="Times New Roman" w:eastAsia="Cambria" w:hAnsi="Times New Roman" w:cs="Times New Roman"/>
          <w:sz w:val="24"/>
          <w:szCs w:val="28"/>
        </w:rPr>
        <w:t xml:space="preserve">Churchill RW, </w:t>
      </w:r>
      <w:r w:rsidRPr="00D37455">
        <w:rPr>
          <w:rFonts w:ascii="Times New Roman" w:eastAsia="Cambria" w:hAnsi="Times New Roman" w:cs="Times New Roman"/>
          <w:b/>
          <w:sz w:val="24"/>
          <w:szCs w:val="28"/>
        </w:rPr>
        <w:t>Padegimas EM</w:t>
      </w:r>
      <w:r w:rsidRPr="00D37455">
        <w:rPr>
          <w:rFonts w:ascii="Times New Roman" w:eastAsia="Cambria" w:hAnsi="Times New Roman" w:cs="Times New Roman"/>
          <w:sz w:val="24"/>
          <w:szCs w:val="28"/>
        </w:rPr>
        <w:t>, Bishop ME, Erickson BJ, Romeo AA. Primary Osteoarthritis. Rotator Cuff Across the Life Span ISAKOS Consensus Book. Springer. Imhoff AB, Savoie FH.  419-430, 2019</w:t>
      </w:r>
    </w:p>
    <w:p w:rsidR="00D37455" w:rsidRPr="00D37455" w:rsidRDefault="00D37455" w:rsidP="00D37455">
      <w:pPr>
        <w:spacing w:after="0" w:line="240" w:lineRule="auto"/>
        <w:ind w:left="360"/>
        <w:contextualSpacing/>
        <w:rPr>
          <w:rFonts w:ascii="Times New Roman" w:eastAsia="Cambria" w:hAnsi="Times New Roman" w:cs="Times New Roman"/>
          <w:sz w:val="24"/>
          <w:szCs w:val="28"/>
        </w:rPr>
      </w:pPr>
    </w:p>
    <w:p w:rsidR="00D37455" w:rsidRPr="00D37455" w:rsidRDefault="00D37455" w:rsidP="00D37455">
      <w:pPr>
        <w:spacing w:after="0" w:line="240" w:lineRule="auto"/>
        <w:ind w:left="360"/>
        <w:contextualSpacing/>
        <w:rPr>
          <w:rFonts w:ascii="Times New Roman" w:eastAsia="Cambria" w:hAnsi="Times New Roman" w:cs="Times New Roman"/>
          <w:sz w:val="24"/>
          <w:szCs w:val="28"/>
        </w:rPr>
      </w:pPr>
      <w:r w:rsidRPr="00D37455">
        <w:rPr>
          <w:rFonts w:ascii="Times New Roman" w:eastAsia="Cambria" w:hAnsi="Times New Roman" w:cs="Times New Roman"/>
          <w:b/>
          <w:sz w:val="24"/>
          <w:szCs w:val="28"/>
        </w:rPr>
        <w:t>Padegimas EM</w:t>
      </w:r>
      <w:r w:rsidRPr="00D37455">
        <w:rPr>
          <w:rFonts w:ascii="Times New Roman" w:eastAsia="Cambria" w:hAnsi="Times New Roman" w:cs="Times New Roman"/>
          <w:sz w:val="24"/>
          <w:szCs w:val="28"/>
        </w:rPr>
        <w:t>, Abboud JA. Management of the Failed Reverse Shoulder Arthroplasty, In: Complex and Revision Shoulder Arthroplasty: An Evidence-Based Approach to Evaluation and Management, Tashjian RZ ed., Springer Press, 157-166, 2019</w:t>
      </w:r>
    </w:p>
    <w:p w:rsidR="00D37455" w:rsidRDefault="00D37455" w:rsidP="00D84749">
      <w:pPr>
        <w:spacing w:after="0" w:line="240" w:lineRule="auto"/>
        <w:rPr>
          <w:rFonts w:ascii="Times New Roman" w:hAnsi="Times New Roman" w:cs="Times New Roman"/>
          <w:sz w:val="24"/>
          <w:szCs w:val="24"/>
        </w:rPr>
      </w:pPr>
    </w:p>
    <w:p w:rsidR="007A68E8" w:rsidRDefault="007A68E8" w:rsidP="007A68E8">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ACTIVE RESEARCH</w:t>
      </w:r>
    </w:p>
    <w:p w:rsidR="007A68E8" w:rsidRDefault="007A68E8" w:rsidP="007A68E8">
      <w:pPr>
        <w:spacing w:after="0" w:line="240" w:lineRule="auto"/>
        <w:rPr>
          <w:rFonts w:ascii="Times New Roman" w:eastAsia="Cambria" w:hAnsi="Times New Roman" w:cs="Times New Roman"/>
          <w:sz w:val="24"/>
          <w:szCs w:val="24"/>
        </w:rPr>
      </w:pPr>
    </w:p>
    <w:p w:rsidR="008B0571" w:rsidRPr="008B0571" w:rsidRDefault="008B0571" w:rsidP="008B0571">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8B0571">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sidRPr="008B0571">
        <w:rPr>
          <w:rFonts w:ascii="Times New Roman" w:eastAsia="Times New Roman" w:hAnsi="Times New Roman" w:cs="Times New Roman"/>
          <w:bCs/>
          <w:color w:val="000000"/>
          <w:sz w:val="24"/>
          <w:szCs w:val="24"/>
        </w:rPr>
        <w:t>Namdari S. Analysis of proximal humerus ORIF after proximal humerus fracture dislocation</w:t>
      </w:r>
    </w:p>
    <w:p w:rsidR="008B0571" w:rsidRPr="008B0571" w:rsidRDefault="008B0571" w:rsidP="008B0571">
      <w:pPr>
        <w:numPr>
          <w:ilvl w:val="0"/>
          <w:numId w:val="6"/>
        </w:numPr>
        <w:spacing w:after="0" w:line="240" w:lineRule="auto"/>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Cs/>
          <w:color w:val="000000"/>
          <w:sz w:val="24"/>
          <w:szCs w:val="24"/>
        </w:rPr>
        <w:t>Analysis of outcomes of all patients who underwent proximal humerus ORIF in the setting of a glenohumeral dislocation</w:t>
      </w:r>
    </w:p>
    <w:p w:rsidR="008B0571" w:rsidRPr="008B0571" w:rsidRDefault="008B0571" w:rsidP="008B0571">
      <w:pPr>
        <w:spacing w:after="0" w:line="240" w:lineRule="auto"/>
        <w:rPr>
          <w:rFonts w:ascii="Times New Roman" w:eastAsia="Times New Roman" w:hAnsi="Times New Roman" w:cs="Times New Roman"/>
          <w:b/>
          <w:bCs/>
          <w:color w:val="000000"/>
          <w:sz w:val="24"/>
          <w:szCs w:val="24"/>
        </w:rPr>
      </w:pPr>
    </w:p>
    <w:p w:rsidR="007375C7" w:rsidRPr="008B0571" w:rsidRDefault="007375C7" w:rsidP="007375C7">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8B0571">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sidRPr="008B0571">
        <w:rPr>
          <w:rFonts w:ascii="Times New Roman" w:eastAsia="Times New Roman" w:hAnsi="Times New Roman" w:cs="Times New Roman"/>
          <w:bCs/>
          <w:color w:val="000000"/>
          <w:sz w:val="24"/>
          <w:szCs w:val="24"/>
        </w:rPr>
        <w:t xml:space="preserve">Namdari S. Analysis of proximal humerus ORIF after proximal humerus fracture </w:t>
      </w:r>
      <w:r>
        <w:rPr>
          <w:rFonts w:ascii="Times New Roman" w:eastAsia="Times New Roman" w:hAnsi="Times New Roman" w:cs="Times New Roman"/>
          <w:bCs/>
          <w:color w:val="000000"/>
          <w:sz w:val="24"/>
          <w:szCs w:val="24"/>
        </w:rPr>
        <w:t>in the setting of pre-existing, asymptomatic osteoarthritis</w:t>
      </w:r>
    </w:p>
    <w:p w:rsidR="007375C7" w:rsidRPr="008B0571" w:rsidRDefault="007375C7" w:rsidP="007375C7">
      <w:pPr>
        <w:numPr>
          <w:ilvl w:val="0"/>
          <w:numId w:val="6"/>
        </w:numPr>
        <w:spacing w:after="0" w:line="240" w:lineRule="auto"/>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Cs/>
          <w:color w:val="000000"/>
          <w:sz w:val="24"/>
          <w:szCs w:val="24"/>
        </w:rPr>
        <w:t xml:space="preserve">Analysis of outcomes of all patients who underwent proximal humerus ORIF in </w:t>
      </w:r>
      <w:r>
        <w:rPr>
          <w:rFonts w:ascii="Times New Roman" w:eastAsia="Times New Roman" w:hAnsi="Times New Roman" w:cs="Times New Roman"/>
          <w:bCs/>
          <w:color w:val="000000"/>
          <w:sz w:val="24"/>
          <w:szCs w:val="24"/>
        </w:rPr>
        <w:t>the setting of pre-existing, asymptomatic osteoarthritis</w:t>
      </w:r>
    </w:p>
    <w:p w:rsidR="007375C7" w:rsidRDefault="007375C7" w:rsidP="007375C7">
      <w:pPr>
        <w:spacing w:after="0" w:line="240" w:lineRule="auto"/>
        <w:ind w:left="360"/>
        <w:rPr>
          <w:rFonts w:ascii="Times New Roman" w:eastAsia="Times New Roman" w:hAnsi="Times New Roman" w:cs="Times New Roman"/>
          <w:b/>
          <w:bCs/>
          <w:color w:val="000000"/>
          <w:sz w:val="24"/>
          <w:szCs w:val="24"/>
        </w:rPr>
      </w:pPr>
    </w:p>
    <w:p w:rsidR="008B0571" w:rsidRPr="008B0571" w:rsidRDefault="008B0571" w:rsidP="007375C7">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8B0571">
        <w:rPr>
          <w:rFonts w:ascii="Times New Roman" w:eastAsia="Times New Roman" w:hAnsi="Times New Roman" w:cs="Times New Roman"/>
          <w:bCs/>
          <w:color w:val="000000"/>
          <w:sz w:val="24"/>
          <w:szCs w:val="24"/>
        </w:rPr>
        <w:t>, Namdari S. Analysis of glenoid morphology on outcomes of shoulder arthroplasty</w:t>
      </w:r>
    </w:p>
    <w:p w:rsidR="008B0571" w:rsidRPr="008B0571" w:rsidRDefault="008B0571" w:rsidP="008B0571">
      <w:pPr>
        <w:numPr>
          <w:ilvl w:val="0"/>
          <w:numId w:val="6"/>
        </w:numPr>
        <w:spacing w:after="0" w:line="240" w:lineRule="auto"/>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Cs/>
          <w:color w:val="000000"/>
          <w:sz w:val="24"/>
          <w:szCs w:val="24"/>
        </w:rPr>
        <w:t>Analysis of outcomes of shoulder arthroplasty based on Walch classification of glenoid morphology</w:t>
      </w:r>
    </w:p>
    <w:p w:rsidR="008B0571" w:rsidRPr="008B0571" w:rsidRDefault="008B0571" w:rsidP="008B0571">
      <w:pPr>
        <w:spacing w:after="0" w:line="240" w:lineRule="auto"/>
        <w:rPr>
          <w:rFonts w:ascii="Times New Roman" w:eastAsia="Times New Roman" w:hAnsi="Times New Roman" w:cs="Times New Roman"/>
          <w:b/>
          <w:bCs/>
          <w:color w:val="000000"/>
          <w:sz w:val="24"/>
          <w:szCs w:val="24"/>
        </w:rPr>
      </w:pPr>
    </w:p>
    <w:p w:rsidR="008B0571" w:rsidRPr="008B0571" w:rsidRDefault="008B0571" w:rsidP="001D75B2">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8B0571">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sidRPr="008B0571">
        <w:rPr>
          <w:rFonts w:ascii="Times New Roman" w:eastAsia="Times New Roman" w:hAnsi="Times New Roman" w:cs="Times New Roman"/>
          <w:bCs/>
          <w:color w:val="000000"/>
          <w:sz w:val="24"/>
          <w:szCs w:val="24"/>
        </w:rPr>
        <w:t xml:space="preserve">Namdari S. </w:t>
      </w:r>
      <w:r w:rsidR="001D75B2">
        <w:rPr>
          <w:rFonts w:ascii="Times New Roman" w:eastAsia="Times New Roman" w:hAnsi="Times New Roman" w:cs="Times New Roman"/>
          <w:bCs/>
          <w:color w:val="000000"/>
          <w:sz w:val="24"/>
          <w:szCs w:val="24"/>
        </w:rPr>
        <w:t xml:space="preserve">Short-term complications and outcomes after latarjet </w:t>
      </w:r>
    </w:p>
    <w:p w:rsidR="008B0571" w:rsidRPr="008B0571" w:rsidRDefault="008B0571" w:rsidP="008B0571">
      <w:pPr>
        <w:numPr>
          <w:ilvl w:val="0"/>
          <w:numId w:val="6"/>
        </w:numPr>
        <w:spacing w:after="0" w:line="240" w:lineRule="auto"/>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Cs/>
          <w:color w:val="000000"/>
          <w:sz w:val="24"/>
          <w:szCs w:val="24"/>
        </w:rPr>
        <w:t xml:space="preserve">Analysis of </w:t>
      </w:r>
      <w:r w:rsidR="001D75B2">
        <w:rPr>
          <w:rFonts w:ascii="Times New Roman" w:eastAsia="Times New Roman" w:hAnsi="Times New Roman" w:cs="Times New Roman"/>
          <w:bCs/>
          <w:color w:val="000000"/>
          <w:sz w:val="24"/>
          <w:szCs w:val="24"/>
        </w:rPr>
        <w:t>90-day complications and outcomes after latarjet</w:t>
      </w:r>
    </w:p>
    <w:p w:rsidR="008B0571" w:rsidRPr="008B0571" w:rsidRDefault="008B0571" w:rsidP="008B0571">
      <w:pPr>
        <w:spacing w:after="0" w:line="240" w:lineRule="auto"/>
        <w:rPr>
          <w:rFonts w:ascii="Times New Roman" w:eastAsia="Times New Roman" w:hAnsi="Times New Roman" w:cs="Times New Roman"/>
          <w:b/>
          <w:bCs/>
          <w:color w:val="000000"/>
          <w:sz w:val="24"/>
          <w:szCs w:val="24"/>
        </w:rPr>
      </w:pPr>
    </w:p>
    <w:p w:rsidR="008B0571" w:rsidRPr="001D75B2" w:rsidRDefault="008B0571" w:rsidP="001D75B2">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1D75B2">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sidR="001D75B2">
        <w:rPr>
          <w:rFonts w:ascii="Times New Roman" w:eastAsia="Times New Roman" w:hAnsi="Times New Roman" w:cs="Times New Roman"/>
          <w:bCs/>
          <w:color w:val="000000"/>
          <w:sz w:val="24"/>
          <w:szCs w:val="24"/>
        </w:rPr>
        <w:t>Abboud JA</w:t>
      </w:r>
      <w:r w:rsidRPr="001D75B2">
        <w:rPr>
          <w:rFonts w:ascii="Times New Roman" w:eastAsia="Times New Roman" w:hAnsi="Times New Roman" w:cs="Times New Roman"/>
          <w:bCs/>
          <w:color w:val="000000"/>
          <w:sz w:val="24"/>
          <w:szCs w:val="24"/>
        </w:rPr>
        <w:t>. Outcomes in shoulder arthroplasty in patients under 40-years-old</w:t>
      </w:r>
    </w:p>
    <w:p w:rsidR="008B0571" w:rsidRPr="001D75B2" w:rsidRDefault="008B0571" w:rsidP="008B0571">
      <w:pPr>
        <w:numPr>
          <w:ilvl w:val="0"/>
          <w:numId w:val="6"/>
        </w:numPr>
        <w:spacing w:after="0" w:line="240" w:lineRule="auto"/>
        <w:rPr>
          <w:rFonts w:ascii="Times New Roman" w:eastAsia="Times New Roman" w:hAnsi="Times New Roman" w:cs="Times New Roman"/>
          <w:bCs/>
          <w:color w:val="000000"/>
          <w:sz w:val="24"/>
          <w:szCs w:val="24"/>
        </w:rPr>
      </w:pPr>
      <w:r w:rsidRPr="001D75B2">
        <w:rPr>
          <w:rFonts w:ascii="Times New Roman" w:eastAsia="Times New Roman" w:hAnsi="Times New Roman" w:cs="Times New Roman"/>
          <w:bCs/>
          <w:color w:val="000000"/>
          <w:sz w:val="24"/>
          <w:szCs w:val="24"/>
        </w:rPr>
        <w:t>Analysis of outcomes of total shoulder arthroplasty and hemiarthroplasty in patients under 40-years-old</w:t>
      </w:r>
    </w:p>
    <w:p w:rsidR="008B0571" w:rsidRPr="008B0571" w:rsidRDefault="008B0571" w:rsidP="008B0571">
      <w:pPr>
        <w:spacing w:after="0" w:line="240" w:lineRule="auto"/>
        <w:rPr>
          <w:rFonts w:ascii="Times New Roman" w:eastAsia="Times New Roman" w:hAnsi="Times New Roman" w:cs="Times New Roman"/>
          <w:b/>
          <w:bCs/>
          <w:color w:val="000000"/>
          <w:sz w:val="24"/>
          <w:szCs w:val="24"/>
        </w:rPr>
      </w:pPr>
    </w:p>
    <w:p w:rsidR="008B0571" w:rsidRPr="001D75B2" w:rsidRDefault="008B0571" w:rsidP="001D75B2">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1D75B2">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sidRPr="001D75B2">
        <w:rPr>
          <w:rFonts w:ascii="Times New Roman" w:eastAsia="Times New Roman" w:hAnsi="Times New Roman" w:cs="Times New Roman"/>
          <w:bCs/>
          <w:color w:val="000000"/>
          <w:sz w:val="24"/>
          <w:szCs w:val="24"/>
        </w:rPr>
        <w:t>Horneff JG. Comparison of outcomes in acute and chronic distal biceps repair</w:t>
      </w:r>
    </w:p>
    <w:p w:rsidR="008B0571" w:rsidRPr="001D75B2" w:rsidRDefault="008B0571" w:rsidP="008B0571">
      <w:pPr>
        <w:numPr>
          <w:ilvl w:val="0"/>
          <w:numId w:val="6"/>
        </w:numPr>
        <w:spacing w:after="0" w:line="240" w:lineRule="auto"/>
        <w:rPr>
          <w:rFonts w:ascii="Times New Roman" w:eastAsia="Times New Roman" w:hAnsi="Times New Roman" w:cs="Times New Roman"/>
          <w:bCs/>
          <w:color w:val="000000"/>
          <w:sz w:val="24"/>
          <w:szCs w:val="24"/>
        </w:rPr>
      </w:pPr>
      <w:r w:rsidRPr="001D75B2">
        <w:rPr>
          <w:rFonts w:ascii="Times New Roman" w:eastAsia="Times New Roman" w:hAnsi="Times New Roman" w:cs="Times New Roman"/>
          <w:bCs/>
          <w:color w:val="000000"/>
          <w:sz w:val="24"/>
          <w:szCs w:val="24"/>
        </w:rPr>
        <w:t>Analysis of outcomes to assess for differences in timing of surgical repair and to determine if use of graft augmentation in the delayed setting affects outcomes</w:t>
      </w:r>
    </w:p>
    <w:p w:rsidR="007A68E8" w:rsidRDefault="007A68E8" w:rsidP="00D84749">
      <w:pPr>
        <w:spacing w:after="0" w:line="240" w:lineRule="auto"/>
        <w:rPr>
          <w:rFonts w:ascii="Times New Roman" w:hAnsi="Times New Roman" w:cs="Times New Roman"/>
          <w:sz w:val="24"/>
          <w:szCs w:val="24"/>
        </w:rPr>
      </w:pPr>
    </w:p>
    <w:p w:rsidR="00391E75" w:rsidRPr="001D75B2" w:rsidRDefault="00391E75" w:rsidP="00391E75">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1D75B2">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Namdari S</w:t>
      </w:r>
      <w:r w:rsidRPr="001D75B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Two-year outcomes of a diaphyseal fitting anatomic total shoulder arthroplasty</w:t>
      </w:r>
    </w:p>
    <w:p w:rsidR="00391E75" w:rsidRPr="001D75B2" w:rsidRDefault="00391E75" w:rsidP="00391E75">
      <w:pPr>
        <w:numPr>
          <w:ilvl w:val="0"/>
          <w:numId w:val="6"/>
        </w:numPr>
        <w:spacing w:after="0" w:line="240" w:lineRule="auto"/>
        <w:rPr>
          <w:rFonts w:ascii="Times New Roman" w:eastAsia="Times New Roman" w:hAnsi="Times New Roman" w:cs="Times New Roman"/>
          <w:bCs/>
          <w:color w:val="000000"/>
          <w:sz w:val="24"/>
          <w:szCs w:val="24"/>
        </w:rPr>
      </w:pPr>
      <w:r w:rsidRPr="001D75B2">
        <w:rPr>
          <w:rFonts w:ascii="Times New Roman" w:eastAsia="Times New Roman" w:hAnsi="Times New Roman" w:cs="Times New Roman"/>
          <w:bCs/>
          <w:color w:val="000000"/>
          <w:sz w:val="24"/>
          <w:szCs w:val="24"/>
        </w:rPr>
        <w:t xml:space="preserve">Analysis of </w:t>
      </w:r>
      <w:r>
        <w:rPr>
          <w:rFonts w:ascii="Times New Roman" w:eastAsia="Times New Roman" w:hAnsi="Times New Roman" w:cs="Times New Roman"/>
          <w:bCs/>
          <w:color w:val="000000"/>
          <w:sz w:val="24"/>
          <w:szCs w:val="24"/>
        </w:rPr>
        <w:t xml:space="preserve">mid-term outcomes of shoulder arthroplasty with a diaphyseal </w:t>
      </w:r>
      <w:bookmarkStart w:id="0" w:name="_GoBack"/>
      <w:bookmarkEnd w:id="0"/>
      <w:r>
        <w:rPr>
          <w:rFonts w:ascii="Times New Roman" w:eastAsia="Times New Roman" w:hAnsi="Times New Roman" w:cs="Times New Roman"/>
          <w:bCs/>
          <w:color w:val="000000"/>
          <w:sz w:val="24"/>
          <w:szCs w:val="24"/>
        </w:rPr>
        <w:t>fitting stem</w:t>
      </w:r>
    </w:p>
    <w:p w:rsidR="00391E75" w:rsidRPr="001D75B2" w:rsidRDefault="00391E75" w:rsidP="00391E75">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lastRenderedPageBreak/>
        <w:t>Padegimas EM</w:t>
      </w:r>
      <w:r w:rsidRPr="001D75B2">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Davis DE, Ramsey ML</w:t>
      </w:r>
      <w:r w:rsidRPr="001D75B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Prediction of post-operative course after shoulder arthroplasty using a medical-social evaluation model</w:t>
      </w:r>
    </w:p>
    <w:p w:rsidR="00391E75" w:rsidRDefault="00391E75" w:rsidP="00391E75">
      <w:pPr>
        <w:numPr>
          <w:ilvl w:val="0"/>
          <w:numId w:val="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Assessing the utility of a psychosocial assessment in predicting post-operative complications after shoulder arthroplasty</w:t>
      </w:r>
    </w:p>
    <w:p w:rsidR="00391E75" w:rsidRDefault="00391E75" w:rsidP="00D84749">
      <w:pPr>
        <w:spacing w:after="0" w:line="240" w:lineRule="auto"/>
        <w:rPr>
          <w:rFonts w:ascii="Times New Roman" w:hAnsi="Times New Roman" w:cs="Times New Roman"/>
          <w:sz w:val="24"/>
          <w:szCs w:val="24"/>
        </w:rPr>
      </w:pPr>
    </w:p>
    <w:p w:rsidR="00DB5135" w:rsidRPr="008B0571" w:rsidRDefault="00DB5135" w:rsidP="00DB5135">
      <w:pPr>
        <w:spacing w:after="0" w:line="240" w:lineRule="auto"/>
        <w:ind w:left="360"/>
        <w:rPr>
          <w:rFonts w:ascii="Times New Roman" w:eastAsia="Times New Roman" w:hAnsi="Times New Roman" w:cs="Times New Roman"/>
          <w:bCs/>
          <w:color w:val="000000"/>
          <w:sz w:val="24"/>
          <w:szCs w:val="24"/>
        </w:rPr>
      </w:pPr>
      <w:r w:rsidRPr="008B0571">
        <w:rPr>
          <w:rFonts w:ascii="Times New Roman" w:eastAsia="Times New Roman" w:hAnsi="Times New Roman" w:cs="Times New Roman"/>
          <w:b/>
          <w:bCs/>
          <w:color w:val="000000"/>
          <w:sz w:val="24"/>
          <w:szCs w:val="24"/>
        </w:rPr>
        <w:t>Padegimas EM</w:t>
      </w:r>
      <w:r w:rsidRPr="008B0571">
        <w:rPr>
          <w:rFonts w:ascii="Times New Roman" w:eastAsia="Times New Roman" w:hAnsi="Times New Roman" w:cs="Times New Roman"/>
          <w:bCs/>
          <w:color w:val="000000"/>
          <w:sz w:val="24"/>
          <w:szCs w:val="24"/>
        </w:rPr>
        <w:t>,</w:t>
      </w:r>
      <w:r w:rsidRPr="008B0571">
        <w:rPr>
          <w:rFonts w:ascii="Times New Roman" w:eastAsia="Times New Roman" w:hAnsi="Times New Roman" w:cs="Times New Roman"/>
          <w:b/>
          <w:bCs/>
          <w:color w:val="000000"/>
          <w:sz w:val="24"/>
          <w:szCs w:val="24"/>
        </w:rPr>
        <w:t xml:space="preserve"> </w:t>
      </w:r>
      <w:r w:rsidRPr="008B0571">
        <w:rPr>
          <w:rFonts w:ascii="Times New Roman" w:eastAsia="Times New Roman" w:hAnsi="Times New Roman" w:cs="Times New Roman"/>
          <w:bCs/>
          <w:color w:val="000000"/>
          <w:sz w:val="24"/>
          <w:szCs w:val="24"/>
        </w:rPr>
        <w:t>Namdari S</w:t>
      </w:r>
      <w:r>
        <w:rPr>
          <w:rFonts w:ascii="Times New Roman" w:eastAsia="Times New Roman" w:hAnsi="Times New Roman" w:cs="Times New Roman"/>
          <w:bCs/>
          <w:color w:val="000000"/>
          <w:sz w:val="24"/>
          <w:szCs w:val="24"/>
        </w:rPr>
        <w:t xml:space="preserve">.  Patient recall of pre-operative shoulder scores </w:t>
      </w:r>
    </w:p>
    <w:p w:rsidR="00DB5135" w:rsidRPr="00DB5135" w:rsidRDefault="00DB5135" w:rsidP="00D84749">
      <w:pPr>
        <w:numPr>
          <w:ilvl w:val="0"/>
          <w:numId w:val="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Assessing the ability of patiens to recall their preop functional scores</w:t>
      </w:r>
    </w:p>
    <w:sectPr w:rsidR="00DB5135" w:rsidRPr="00DB5135" w:rsidSect="00445947">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EF" w:rsidRDefault="00E129EF" w:rsidP="00D857F7">
      <w:pPr>
        <w:spacing w:after="0" w:line="240" w:lineRule="auto"/>
      </w:pPr>
      <w:r>
        <w:separator/>
      </w:r>
    </w:p>
  </w:endnote>
  <w:endnote w:type="continuationSeparator" w:id="0">
    <w:p w:rsidR="00E129EF" w:rsidRDefault="00E129EF" w:rsidP="00D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85903"/>
      <w:docPartObj>
        <w:docPartGallery w:val="Page Numbers (Bottom of Page)"/>
        <w:docPartUnique/>
      </w:docPartObj>
    </w:sdtPr>
    <w:sdtEndPr>
      <w:rPr>
        <w:rFonts w:ascii="Times New Roman" w:hAnsi="Times New Roman" w:cs="Times New Roman"/>
        <w:noProof/>
        <w:sz w:val="24"/>
        <w:szCs w:val="24"/>
      </w:rPr>
    </w:sdtEndPr>
    <w:sdtContent>
      <w:p w:rsidR="00CE2F60" w:rsidRPr="00D857F7" w:rsidRDefault="00CE2F60">
        <w:pPr>
          <w:pStyle w:val="Footer"/>
          <w:jc w:val="center"/>
          <w:rPr>
            <w:rFonts w:ascii="Times New Roman" w:hAnsi="Times New Roman" w:cs="Times New Roman"/>
            <w:sz w:val="24"/>
            <w:szCs w:val="24"/>
          </w:rPr>
        </w:pPr>
        <w:r w:rsidRPr="00D857F7">
          <w:rPr>
            <w:rFonts w:ascii="Times New Roman" w:hAnsi="Times New Roman" w:cs="Times New Roman"/>
            <w:sz w:val="24"/>
            <w:szCs w:val="24"/>
          </w:rPr>
          <w:fldChar w:fldCharType="begin"/>
        </w:r>
        <w:r w:rsidRPr="00D857F7">
          <w:rPr>
            <w:rFonts w:ascii="Times New Roman" w:hAnsi="Times New Roman" w:cs="Times New Roman"/>
            <w:sz w:val="24"/>
            <w:szCs w:val="24"/>
          </w:rPr>
          <w:instrText xml:space="preserve"> PAGE   \* MERGEFORMAT </w:instrText>
        </w:r>
        <w:r w:rsidRPr="00D857F7">
          <w:rPr>
            <w:rFonts w:ascii="Times New Roman" w:hAnsi="Times New Roman" w:cs="Times New Roman"/>
            <w:sz w:val="24"/>
            <w:szCs w:val="24"/>
          </w:rPr>
          <w:fldChar w:fldCharType="separate"/>
        </w:r>
        <w:r w:rsidR="002C7B42">
          <w:rPr>
            <w:rFonts w:ascii="Times New Roman" w:hAnsi="Times New Roman" w:cs="Times New Roman"/>
            <w:noProof/>
            <w:sz w:val="24"/>
            <w:szCs w:val="24"/>
          </w:rPr>
          <w:t>14</w:t>
        </w:r>
        <w:r w:rsidRPr="00D857F7">
          <w:rPr>
            <w:rFonts w:ascii="Times New Roman" w:hAnsi="Times New Roman" w:cs="Times New Roman"/>
            <w:noProof/>
            <w:sz w:val="24"/>
            <w:szCs w:val="24"/>
          </w:rPr>
          <w:fldChar w:fldCharType="end"/>
        </w:r>
      </w:p>
    </w:sdtContent>
  </w:sdt>
  <w:p w:rsidR="00CE2F60" w:rsidRDefault="00CE2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EF" w:rsidRDefault="00E129EF" w:rsidP="00D857F7">
      <w:pPr>
        <w:spacing w:after="0" w:line="240" w:lineRule="auto"/>
      </w:pPr>
      <w:r>
        <w:separator/>
      </w:r>
    </w:p>
  </w:footnote>
  <w:footnote w:type="continuationSeparator" w:id="0">
    <w:p w:rsidR="00E129EF" w:rsidRDefault="00E129EF" w:rsidP="00D85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DBA"/>
    <w:multiLevelType w:val="hybridMultilevel"/>
    <w:tmpl w:val="C7D4AB4E"/>
    <w:lvl w:ilvl="0" w:tplc="0D18AEDC">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3CD9"/>
    <w:multiLevelType w:val="hybridMultilevel"/>
    <w:tmpl w:val="26B07802"/>
    <w:lvl w:ilvl="0" w:tplc="4B101EB6">
      <w:start w:val="1"/>
      <w:numFmt w:val="bullet"/>
      <w:lvlText w:val=""/>
      <w:lvlJc w:val="left"/>
      <w:pPr>
        <w:ind w:left="72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E0145"/>
    <w:multiLevelType w:val="hybridMultilevel"/>
    <w:tmpl w:val="A3743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6804C5"/>
    <w:multiLevelType w:val="hybridMultilevel"/>
    <w:tmpl w:val="A5F66438"/>
    <w:lvl w:ilvl="0" w:tplc="8E167078">
      <w:start w:val="1"/>
      <w:numFmt w:val="decimal"/>
      <w:lvlText w:val="%1."/>
      <w:lvlJc w:val="left"/>
      <w:pPr>
        <w:ind w:left="36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95511"/>
    <w:multiLevelType w:val="hybridMultilevel"/>
    <w:tmpl w:val="FBFA4562"/>
    <w:lvl w:ilvl="0" w:tplc="3AE4A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422BB"/>
    <w:multiLevelType w:val="hybridMultilevel"/>
    <w:tmpl w:val="3CE2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022C"/>
    <w:multiLevelType w:val="hybridMultilevel"/>
    <w:tmpl w:val="E1505DCE"/>
    <w:lvl w:ilvl="0" w:tplc="6AD6FF6E">
      <w:start w:val="1"/>
      <w:numFmt w:val="decimal"/>
      <w:lvlText w:val="%1."/>
      <w:lvlJc w:val="left"/>
      <w:pPr>
        <w:ind w:left="360" w:hanging="360"/>
      </w:pPr>
      <w:rPr>
        <w:rFonts w:hint="default"/>
      </w:rPr>
    </w:lvl>
    <w:lvl w:ilvl="1" w:tplc="9BB4B456">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5469D"/>
    <w:multiLevelType w:val="hybridMultilevel"/>
    <w:tmpl w:val="78FAB424"/>
    <w:lvl w:ilvl="0" w:tplc="70E699E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7E"/>
    <w:rsid w:val="00031E54"/>
    <w:rsid w:val="000C6784"/>
    <w:rsid w:val="000D66B3"/>
    <w:rsid w:val="00105E39"/>
    <w:rsid w:val="00140ED8"/>
    <w:rsid w:val="00192C2C"/>
    <w:rsid w:val="001D75B2"/>
    <w:rsid w:val="002332C0"/>
    <w:rsid w:val="002543B9"/>
    <w:rsid w:val="002C7B42"/>
    <w:rsid w:val="003042E7"/>
    <w:rsid w:val="00354E3F"/>
    <w:rsid w:val="00391E75"/>
    <w:rsid w:val="003C7DF1"/>
    <w:rsid w:val="00445947"/>
    <w:rsid w:val="004633C8"/>
    <w:rsid w:val="004E40C3"/>
    <w:rsid w:val="005051B1"/>
    <w:rsid w:val="0063097E"/>
    <w:rsid w:val="00636ED4"/>
    <w:rsid w:val="00661239"/>
    <w:rsid w:val="006B3E78"/>
    <w:rsid w:val="006D113D"/>
    <w:rsid w:val="007314D7"/>
    <w:rsid w:val="007375C7"/>
    <w:rsid w:val="007A68E8"/>
    <w:rsid w:val="007F5A05"/>
    <w:rsid w:val="00856978"/>
    <w:rsid w:val="00880C61"/>
    <w:rsid w:val="008B0571"/>
    <w:rsid w:val="00993BA2"/>
    <w:rsid w:val="009C6E8C"/>
    <w:rsid w:val="00A24086"/>
    <w:rsid w:val="00C639CF"/>
    <w:rsid w:val="00CD5311"/>
    <w:rsid w:val="00CE2F60"/>
    <w:rsid w:val="00CF0C5C"/>
    <w:rsid w:val="00D35488"/>
    <w:rsid w:val="00D37455"/>
    <w:rsid w:val="00D84749"/>
    <w:rsid w:val="00D857F7"/>
    <w:rsid w:val="00DB5135"/>
    <w:rsid w:val="00E078F9"/>
    <w:rsid w:val="00E11929"/>
    <w:rsid w:val="00E129EF"/>
    <w:rsid w:val="00E95B94"/>
    <w:rsid w:val="00EC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541C-AB10-4501-BA1C-F4A13917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4749"/>
    <w:pPr>
      <w:spacing w:after="0"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D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F7"/>
  </w:style>
  <w:style w:type="paragraph" w:styleId="Footer">
    <w:name w:val="footer"/>
    <w:basedOn w:val="Normal"/>
    <w:link w:val="FooterChar"/>
    <w:uiPriority w:val="99"/>
    <w:unhideWhenUsed/>
    <w:rsid w:val="00D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Padegimas</dc:creator>
  <cp:keywords/>
  <dc:description/>
  <cp:lastModifiedBy>Eric Padegimas</cp:lastModifiedBy>
  <cp:revision>5</cp:revision>
  <dcterms:created xsi:type="dcterms:W3CDTF">2019-09-12T18:37:00Z</dcterms:created>
  <dcterms:modified xsi:type="dcterms:W3CDTF">2019-12-29T22:31:00Z</dcterms:modified>
</cp:coreProperties>
</file>